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0E" w:rsidRPr="00A80D63" w:rsidRDefault="00B7430E" w:rsidP="00B7430E">
      <w:pPr>
        <w:spacing w:line="580" w:lineRule="exact"/>
        <w:ind w:rightChars="-16" w:right="-34" w:firstLineChars="202" w:firstLine="649"/>
        <w:jc w:val="center"/>
        <w:rPr>
          <w:rFonts w:ascii="宋体" w:hAnsi="宋体" w:cs="宋体"/>
          <w:b/>
          <w:kern w:val="0"/>
          <w:sz w:val="32"/>
          <w:szCs w:val="24"/>
        </w:rPr>
      </w:pPr>
      <w:r w:rsidRPr="00A80D63">
        <w:rPr>
          <w:rFonts w:ascii="宋体" w:hAnsi="宋体" w:cs="宋体" w:hint="eastAsia"/>
          <w:b/>
          <w:kern w:val="0"/>
          <w:sz w:val="32"/>
          <w:szCs w:val="24"/>
        </w:rPr>
        <w:t>平顶山市新华区2018年棚户区改造项目地质勘察及人防设计</w:t>
      </w:r>
    </w:p>
    <w:p w:rsidR="00B7430E" w:rsidRPr="00A80D63" w:rsidRDefault="00B7430E" w:rsidP="00B7430E">
      <w:pPr>
        <w:spacing w:line="580" w:lineRule="exact"/>
        <w:ind w:rightChars="-16" w:right="-34" w:firstLineChars="202" w:firstLine="649"/>
        <w:jc w:val="center"/>
        <w:rPr>
          <w:rFonts w:ascii="宋体" w:hAnsi="宋体" w:cs="宋体"/>
          <w:b/>
          <w:kern w:val="0"/>
          <w:sz w:val="32"/>
          <w:szCs w:val="24"/>
        </w:rPr>
      </w:pPr>
      <w:r>
        <w:rPr>
          <w:rFonts w:ascii="宋体" w:hAnsi="宋体" w:cs="宋体" w:hint="eastAsia"/>
          <w:b/>
          <w:kern w:val="0"/>
          <w:sz w:val="32"/>
          <w:szCs w:val="24"/>
        </w:rPr>
        <w:t>变更</w:t>
      </w:r>
      <w:r w:rsidRPr="00A80D63">
        <w:rPr>
          <w:rFonts w:ascii="宋体" w:hAnsi="宋体" w:cs="宋体" w:hint="eastAsia"/>
          <w:b/>
          <w:kern w:val="0"/>
          <w:sz w:val="32"/>
          <w:szCs w:val="24"/>
        </w:rPr>
        <w:t>公告</w:t>
      </w:r>
    </w:p>
    <w:p w:rsidR="00B7430E" w:rsidRPr="00F95027" w:rsidRDefault="00B7430E" w:rsidP="00B7430E">
      <w:pPr>
        <w:spacing w:line="580" w:lineRule="exact"/>
        <w:ind w:rightChars="-30" w:right="-63" w:firstLineChars="203" w:firstLine="426"/>
        <w:rPr>
          <w:rFonts w:ascii="宋体" w:hAnsi="宋体" w:cs="宋体"/>
          <w:kern w:val="0"/>
          <w:szCs w:val="24"/>
        </w:rPr>
      </w:pPr>
      <w:r w:rsidRPr="00F95027">
        <w:rPr>
          <w:rFonts w:ascii="宋体" w:hAnsi="宋体" w:cs="宋体" w:hint="eastAsia"/>
          <w:kern w:val="0"/>
          <w:szCs w:val="24"/>
        </w:rPr>
        <w:t>河南创达建设工程管理有限公司受平顶山市兴</w:t>
      </w:r>
      <w:proofErr w:type="gramStart"/>
      <w:r w:rsidRPr="00F95027">
        <w:rPr>
          <w:rFonts w:ascii="宋体" w:hAnsi="宋体" w:cs="宋体" w:hint="eastAsia"/>
          <w:kern w:val="0"/>
          <w:szCs w:val="24"/>
        </w:rPr>
        <w:t>华城市</w:t>
      </w:r>
      <w:proofErr w:type="gramEnd"/>
      <w:r w:rsidRPr="00F95027">
        <w:rPr>
          <w:rFonts w:ascii="宋体" w:hAnsi="宋体" w:cs="宋体" w:hint="eastAsia"/>
          <w:kern w:val="0"/>
          <w:szCs w:val="24"/>
        </w:rPr>
        <w:t>建设发展有限公司的委托，就平顶山市新华区2018年棚户区改造项目地质勘察及人防设计进行公开招标，</w:t>
      </w:r>
      <w:r w:rsidRPr="00B7430E">
        <w:rPr>
          <w:rFonts w:ascii="宋体" w:hAnsi="宋体" w:cs="宋体" w:hint="eastAsia"/>
          <w:kern w:val="0"/>
          <w:szCs w:val="24"/>
        </w:rPr>
        <w:t>于2018年6月</w:t>
      </w:r>
      <w:r>
        <w:rPr>
          <w:rFonts w:ascii="宋体" w:hAnsi="宋体" w:cs="宋体" w:hint="eastAsia"/>
          <w:kern w:val="0"/>
          <w:szCs w:val="24"/>
        </w:rPr>
        <w:t>20</w:t>
      </w:r>
      <w:r w:rsidRPr="00B7430E">
        <w:rPr>
          <w:rFonts w:ascii="宋体" w:hAnsi="宋体" w:cs="宋体" w:hint="eastAsia"/>
          <w:kern w:val="0"/>
          <w:szCs w:val="24"/>
        </w:rPr>
        <w:t>日在《中国采购与招标网》、《河南省公共资源交易公共服务平台》、《全国公共资源交易平台（河南省•平顶山市）》、《平顶山建设信息网》发布招标公告</w:t>
      </w:r>
      <w:r w:rsidRPr="00F95027">
        <w:rPr>
          <w:rFonts w:ascii="宋体" w:hAnsi="宋体" w:cs="宋体" w:hint="eastAsia"/>
          <w:kern w:val="0"/>
          <w:szCs w:val="24"/>
        </w:rPr>
        <w:t>。</w:t>
      </w:r>
    </w:p>
    <w:p w:rsidR="00B7430E" w:rsidRPr="00B7430E" w:rsidRDefault="00B7430E" w:rsidP="00B7430E">
      <w:pPr>
        <w:spacing w:line="580" w:lineRule="exact"/>
        <w:ind w:rightChars="-30" w:right="-63" w:firstLineChars="203" w:firstLine="428"/>
        <w:rPr>
          <w:rFonts w:ascii="宋体" w:hAnsi="宋体" w:cs="宋体"/>
          <w:b/>
          <w:bCs/>
          <w:kern w:val="0"/>
          <w:szCs w:val="24"/>
        </w:rPr>
      </w:pPr>
      <w:r w:rsidRPr="00F95027">
        <w:rPr>
          <w:rFonts w:ascii="宋体" w:hAnsi="宋体" w:cs="宋体" w:hint="eastAsia"/>
          <w:b/>
          <w:bCs/>
          <w:kern w:val="0"/>
          <w:szCs w:val="24"/>
        </w:rPr>
        <w:t>一、</w:t>
      </w:r>
      <w:r w:rsidRPr="00B7430E">
        <w:rPr>
          <w:rFonts w:ascii="宋体" w:hAnsi="宋体" w:cs="宋体" w:hint="eastAsia"/>
          <w:b/>
          <w:bCs/>
          <w:kern w:val="0"/>
          <w:szCs w:val="24"/>
        </w:rPr>
        <w:t>项目名称及招标编号</w:t>
      </w:r>
    </w:p>
    <w:p w:rsidR="00B7430E" w:rsidRPr="00B7430E" w:rsidRDefault="00B7430E" w:rsidP="00B7430E">
      <w:pPr>
        <w:spacing w:line="580" w:lineRule="exact"/>
        <w:ind w:rightChars="-30" w:right="-63" w:firstLineChars="203" w:firstLine="426"/>
        <w:rPr>
          <w:rFonts w:ascii="宋体" w:hAnsi="宋体" w:cs="宋体"/>
          <w:bCs/>
          <w:kern w:val="0"/>
          <w:szCs w:val="24"/>
        </w:rPr>
      </w:pPr>
      <w:r w:rsidRPr="00B7430E">
        <w:rPr>
          <w:rFonts w:ascii="宋体" w:hAnsi="宋体" w:cs="宋体" w:hint="eastAsia"/>
          <w:bCs/>
          <w:kern w:val="0"/>
          <w:szCs w:val="24"/>
        </w:rPr>
        <w:t xml:space="preserve">项目名称：平顶山市新华区2018年棚户区改造项目地质勘察及人防设计； </w:t>
      </w:r>
    </w:p>
    <w:p w:rsidR="00B7430E" w:rsidRPr="00B7430E" w:rsidRDefault="00360704" w:rsidP="00360704">
      <w:pPr>
        <w:spacing w:line="580" w:lineRule="exact"/>
        <w:ind w:rightChars="-30" w:right="-63" w:firstLineChars="203" w:firstLine="426"/>
        <w:rPr>
          <w:rFonts w:ascii="宋体" w:hAnsi="宋体" w:cs="宋体"/>
          <w:bCs/>
          <w:kern w:val="0"/>
          <w:szCs w:val="24"/>
        </w:rPr>
      </w:pPr>
      <w:r w:rsidRPr="00360704">
        <w:rPr>
          <w:rFonts w:ascii="宋体" w:hAnsi="宋体" w:cs="宋体" w:hint="eastAsia"/>
          <w:bCs/>
          <w:kern w:val="0"/>
          <w:szCs w:val="24"/>
        </w:rPr>
        <w:t>招标</w:t>
      </w:r>
      <w:r w:rsidR="00B7430E" w:rsidRPr="00B7430E">
        <w:rPr>
          <w:rFonts w:ascii="宋体" w:hAnsi="宋体" w:cs="宋体" w:hint="eastAsia"/>
          <w:bCs/>
          <w:kern w:val="0"/>
          <w:szCs w:val="24"/>
        </w:rPr>
        <w:t>编号：</w:t>
      </w:r>
      <w:r w:rsidR="00B7430E" w:rsidRPr="00B7430E">
        <w:rPr>
          <w:rFonts w:ascii="宋体" w:hAnsi="宋体" w:cs="宋体"/>
          <w:bCs/>
          <w:kern w:val="0"/>
          <w:szCs w:val="24"/>
        </w:rPr>
        <w:t>CDZBCG-2018-0612</w:t>
      </w:r>
      <w:r w:rsidR="00B7430E" w:rsidRPr="00B7430E">
        <w:rPr>
          <w:rFonts w:ascii="宋体" w:hAnsi="宋体" w:cs="宋体" w:hint="eastAsia"/>
          <w:bCs/>
          <w:kern w:val="0"/>
          <w:szCs w:val="24"/>
        </w:rPr>
        <w:t>；</w:t>
      </w:r>
      <w:bookmarkStart w:id="0" w:name="_GoBack"/>
      <w:bookmarkEnd w:id="0"/>
    </w:p>
    <w:p w:rsidR="00B7430E" w:rsidRPr="00B7430E" w:rsidRDefault="00B7430E" w:rsidP="00B7430E">
      <w:pPr>
        <w:spacing w:line="580" w:lineRule="exact"/>
        <w:ind w:rightChars="-30" w:right="-63" w:firstLineChars="203" w:firstLine="428"/>
        <w:rPr>
          <w:rFonts w:ascii="宋体" w:hAnsi="宋体" w:cs="宋体"/>
          <w:b/>
          <w:bCs/>
          <w:kern w:val="0"/>
          <w:szCs w:val="24"/>
        </w:rPr>
      </w:pPr>
      <w:r w:rsidRPr="00B7430E">
        <w:rPr>
          <w:rFonts w:ascii="宋体" w:hAnsi="宋体" w:cs="宋体" w:hint="eastAsia"/>
          <w:b/>
          <w:bCs/>
          <w:kern w:val="0"/>
          <w:szCs w:val="24"/>
        </w:rPr>
        <w:t>二、变更内容：</w:t>
      </w:r>
    </w:p>
    <w:p w:rsidR="00B7430E" w:rsidRPr="00B7430E" w:rsidRDefault="00D16F02" w:rsidP="00B7430E">
      <w:pPr>
        <w:spacing w:line="580" w:lineRule="exact"/>
        <w:ind w:rightChars="-30" w:right="-63" w:firstLineChars="203" w:firstLine="426"/>
        <w:rPr>
          <w:rFonts w:ascii="宋体" w:hAnsi="宋体" w:cs="宋体"/>
          <w:bCs/>
          <w:kern w:val="0"/>
          <w:szCs w:val="24"/>
        </w:rPr>
      </w:pPr>
      <w:r>
        <w:rPr>
          <w:rFonts w:ascii="宋体" w:hAnsi="宋体" w:cs="宋体" w:hint="eastAsia"/>
          <w:bCs/>
          <w:kern w:val="0"/>
          <w:szCs w:val="24"/>
        </w:rPr>
        <w:t>原</w:t>
      </w:r>
      <w:proofErr w:type="gramStart"/>
      <w:r>
        <w:rPr>
          <w:rFonts w:ascii="宋体" w:hAnsi="宋体" w:cs="宋体" w:hint="eastAsia"/>
          <w:bCs/>
          <w:kern w:val="0"/>
          <w:szCs w:val="24"/>
        </w:rPr>
        <w:t>电交易</w:t>
      </w:r>
      <w:proofErr w:type="gramEnd"/>
      <w:r w:rsidR="00A53EC4">
        <w:rPr>
          <w:rFonts w:ascii="宋体" w:hAnsi="宋体" w:cs="宋体" w:hint="eastAsia"/>
          <w:bCs/>
          <w:kern w:val="0"/>
          <w:szCs w:val="24"/>
        </w:rPr>
        <w:t>系统</w:t>
      </w:r>
      <w:r>
        <w:rPr>
          <w:rFonts w:ascii="宋体" w:hAnsi="宋体" w:cs="宋体" w:hint="eastAsia"/>
          <w:bCs/>
          <w:kern w:val="0"/>
          <w:szCs w:val="24"/>
        </w:rPr>
        <w:t>中投标保证金截止时间为</w:t>
      </w:r>
      <w:r w:rsidR="00A53EC4">
        <w:rPr>
          <w:rFonts w:ascii="宋体" w:hAnsi="宋体" w:cs="宋体" w:hint="eastAsia"/>
          <w:bCs/>
          <w:kern w:val="0"/>
          <w:szCs w:val="24"/>
        </w:rPr>
        <w:t>：2018年7月18日23:59分</w:t>
      </w:r>
      <w:r>
        <w:rPr>
          <w:rFonts w:ascii="宋体" w:hAnsi="宋体" w:cs="宋体" w:hint="eastAsia"/>
          <w:bCs/>
          <w:kern w:val="0"/>
          <w:szCs w:val="24"/>
        </w:rPr>
        <w:t>，与招标文件中</w:t>
      </w:r>
      <w:r>
        <w:rPr>
          <w:rFonts w:ascii="宋体" w:hAnsi="宋体" w:cs="宋体" w:hint="eastAsia"/>
          <w:bCs/>
          <w:kern w:val="0"/>
          <w:szCs w:val="24"/>
        </w:rPr>
        <w:t>投标保证金截止时间</w:t>
      </w:r>
      <w:r>
        <w:rPr>
          <w:rFonts w:ascii="宋体" w:hAnsi="宋体" w:cs="宋体" w:hint="eastAsia"/>
          <w:bCs/>
          <w:kern w:val="0"/>
          <w:szCs w:val="24"/>
        </w:rPr>
        <w:t>不一致</w:t>
      </w:r>
      <w:r w:rsidR="00A53EC4">
        <w:rPr>
          <w:rFonts w:ascii="宋体" w:hAnsi="宋体" w:cs="宋体" w:hint="eastAsia"/>
          <w:bCs/>
          <w:kern w:val="0"/>
          <w:szCs w:val="24"/>
        </w:rPr>
        <w:t>；</w:t>
      </w:r>
      <w:r w:rsidR="00B7430E">
        <w:rPr>
          <w:rFonts w:ascii="宋体" w:hAnsi="宋体" w:cs="宋体" w:hint="eastAsia"/>
          <w:bCs/>
          <w:kern w:val="0"/>
          <w:szCs w:val="24"/>
        </w:rPr>
        <w:t>现</w:t>
      </w:r>
      <w:r>
        <w:rPr>
          <w:rFonts w:ascii="宋体" w:hAnsi="宋体" w:cs="宋体" w:hint="eastAsia"/>
          <w:bCs/>
          <w:kern w:val="0"/>
          <w:szCs w:val="24"/>
        </w:rPr>
        <w:t>将</w:t>
      </w:r>
      <w:r w:rsidR="00A53EC4">
        <w:rPr>
          <w:rFonts w:ascii="宋体" w:hAnsi="宋体" w:cs="宋体" w:hint="eastAsia"/>
          <w:bCs/>
          <w:kern w:val="0"/>
          <w:szCs w:val="24"/>
        </w:rPr>
        <w:t>投标保证金截止时间</w:t>
      </w:r>
      <w:r w:rsidR="00A53EC4">
        <w:rPr>
          <w:rFonts w:ascii="宋体" w:hAnsi="宋体" w:cs="宋体" w:hint="eastAsia"/>
          <w:bCs/>
          <w:kern w:val="0"/>
          <w:szCs w:val="24"/>
        </w:rPr>
        <w:t>变理更</w:t>
      </w:r>
      <w:r w:rsidR="00A53EC4">
        <w:rPr>
          <w:rFonts w:ascii="宋体" w:hAnsi="宋体" w:cs="宋体" w:hint="eastAsia"/>
          <w:bCs/>
          <w:kern w:val="0"/>
          <w:szCs w:val="24"/>
        </w:rPr>
        <w:t>为：2018年7月1</w:t>
      </w:r>
      <w:r w:rsidR="00A53EC4">
        <w:rPr>
          <w:rFonts w:ascii="宋体" w:hAnsi="宋体" w:cs="宋体" w:hint="eastAsia"/>
          <w:bCs/>
          <w:kern w:val="0"/>
          <w:szCs w:val="24"/>
        </w:rPr>
        <w:t>7</w:t>
      </w:r>
      <w:r w:rsidR="00A53EC4">
        <w:rPr>
          <w:rFonts w:ascii="宋体" w:hAnsi="宋体" w:cs="宋体" w:hint="eastAsia"/>
          <w:bCs/>
          <w:kern w:val="0"/>
          <w:szCs w:val="24"/>
        </w:rPr>
        <w:t>日23:59分；</w:t>
      </w:r>
      <w:r w:rsidR="00B7430E" w:rsidRPr="00B7430E">
        <w:rPr>
          <w:rFonts w:ascii="宋体" w:hAnsi="宋体" w:cs="宋体" w:hint="eastAsia"/>
          <w:bCs/>
          <w:kern w:val="0"/>
          <w:szCs w:val="24"/>
        </w:rPr>
        <w:t>其他内容不变。</w:t>
      </w:r>
    </w:p>
    <w:p w:rsidR="00B7430E" w:rsidRPr="00F95027" w:rsidRDefault="00B7430E" w:rsidP="00B7430E">
      <w:pPr>
        <w:spacing w:line="580" w:lineRule="exact"/>
        <w:ind w:rightChars="-30" w:right="-63" w:firstLineChars="203" w:firstLine="428"/>
        <w:rPr>
          <w:rFonts w:ascii="宋体" w:hAnsi="宋体" w:cs="宋体"/>
          <w:b/>
          <w:bCs/>
          <w:kern w:val="0"/>
          <w:szCs w:val="24"/>
        </w:rPr>
      </w:pPr>
      <w:r>
        <w:rPr>
          <w:rFonts w:ascii="宋体" w:hAnsi="宋体" w:cs="宋体" w:hint="eastAsia"/>
          <w:b/>
          <w:bCs/>
          <w:kern w:val="0"/>
          <w:szCs w:val="24"/>
        </w:rPr>
        <w:t>三</w:t>
      </w:r>
      <w:r w:rsidRPr="00F95027">
        <w:rPr>
          <w:rFonts w:ascii="宋体" w:hAnsi="宋体" w:cs="宋体" w:hint="eastAsia"/>
          <w:b/>
          <w:bCs/>
          <w:kern w:val="0"/>
          <w:szCs w:val="24"/>
        </w:rPr>
        <w:t>、发布媒体：</w:t>
      </w:r>
    </w:p>
    <w:p w:rsidR="00B7430E" w:rsidRPr="00F95027" w:rsidRDefault="00B7430E" w:rsidP="00B7430E">
      <w:pPr>
        <w:spacing w:line="580" w:lineRule="exact"/>
        <w:ind w:rightChars="-30" w:right="-63" w:firstLineChars="203" w:firstLine="426"/>
        <w:rPr>
          <w:rFonts w:ascii="宋体" w:hAnsi="宋体" w:cs="宋体"/>
          <w:kern w:val="0"/>
          <w:szCs w:val="24"/>
        </w:rPr>
      </w:pPr>
      <w:r w:rsidRPr="00F95027">
        <w:rPr>
          <w:rFonts w:ascii="宋体" w:hAnsi="宋体" w:cs="宋体" w:hint="eastAsia"/>
          <w:kern w:val="0"/>
          <w:szCs w:val="24"/>
        </w:rPr>
        <w:t>本公告在《中国采购与招标网》、《河南省公共资源交易公共服务平台》、《全国公共资源交易平台（河南省•平顶山市）》、《平顶山建设信息网》上同时发布。</w:t>
      </w:r>
    </w:p>
    <w:p w:rsidR="00B7430E" w:rsidRPr="00F95027" w:rsidRDefault="00B7430E" w:rsidP="00B7430E">
      <w:pPr>
        <w:spacing w:line="580" w:lineRule="exact"/>
        <w:ind w:rightChars="-30" w:right="-63" w:firstLineChars="203" w:firstLine="428"/>
        <w:rPr>
          <w:rFonts w:ascii="宋体" w:hAnsi="宋体" w:cs="宋体"/>
          <w:b/>
          <w:bCs/>
          <w:kern w:val="0"/>
          <w:szCs w:val="24"/>
        </w:rPr>
      </w:pPr>
      <w:r>
        <w:rPr>
          <w:rFonts w:ascii="宋体" w:hAnsi="宋体" w:cs="宋体" w:hint="eastAsia"/>
          <w:b/>
          <w:bCs/>
          <w:kern w:val="0"/>
          <w:szCs w:val="24"/>
        </w:rPr>
        <w:t>四</w:t>
      </w:r>
      <w:r w:rsidRPr="00F95027">
        <w:rPr>
          <w:rFonts w:ascii="宋体" w:hAnsi="宋体" w:cs="宋体" w:hint="eastAsia"/>
          <w:b/>
          <w:bCs/>
          <w:kern w:val="0"/>
          <w:szCs w:val="24"/>
        </w:rPr>
        <w:t>、本次招标联系事项：</w:t>
      </w:r>
    </w:p>
    <w:p w:rsidR="00B7430E" w:rsidRPr="00F95027" w:rsidRDefault="00B7430E" w:rsidP="00B7430E">
      <w:pPr>
        <w:spacing w:line="580" w:lineRule="exact"/>
        <w:ind w:rightChars="-30" w:right="-63" w:firstLineChars="203" w:firstLine="426"/>
        <w:rPr>
          <w:rFonts w:ascii="宋体" w:hAnsi="宋体" w:cs="宋体"/>
          <w:kern w:val="0"/>
          <w:szCs w:val="24"/>
        </w:rPr>
      </w:pPr>
      <w:r w:rsidRPr="00F95027">
        <w:rPr>
          <w:rFonts w:ascii="宋体" w:hAnsi="宋体" w:cs="宋体" w:hint="eastAsia"/>
          <w:kern w:val="0"/>
          <w:szCs w:val="24"/>
        </w:rPr>
        <w:t>招标人：平顶山市兴</w:t>
      </w:r>
      <w:proofErr w:type="gramStart"/>
      <w:r w:rsidRPr="00F95027">
        <w:rPr>
          <w:rFonts w:ascii="宋体" w:hAnsi="宋体" w:cs="宋体" w:hint="eastAsia"/>
          <w:kern w:val="0"/>
          <w:szCs w:val="24"/>
        </w:rPr>
        <w:t>华城市</w:t>
      </w:r>
      <w:proofErr w:type="gramEnd"/>
      <w:r w:rsidRPr="00F95027">
        <w:rPr>
          <w:rFonts w:ascii="宋体" w:hAnsi="宋体" w:cs="宋体" w:hint="eastAsia"/>
          <w:kern w:val="0"/>
          <w:szCs w:val="24"/>
        </w:rPr>
        <w:t>建设发展有限公司</w:t>
      </w:r>
    </w:p>
    <w:p w:rsidR="00B7430E" w:rsidRPr="00DC5E5E" w:rsidRDefault="00B7430E" w:rsidP="00B7430E">
      <w:pPr>
        <w:spacing w:line="580" w:lineRule="exact"/>
        <w:ind w:rightChars="-30" w:right="-63" w:firstLineChars="203" w:firstLine="426"/>
        <w:rPr>
          <w:rFonts w:ascii="宋体" w:hAnsi="宋体" w:cs="宋体"/>
          <w:kern w:val="0"/>
          <w:szCs w:val="24"/>
        </w:rPr>
      </w:pPr>
      <w:r w:rsidRPr="00DC5E5E">
        <w:rPr>
          <w:rFonts w:ascii="宋体" w:hAnsi="宋体" w:cs="宋体" w:hint="eastAsia"/>
          <w:kern w:val="0"/>
          <w:szCs w:val="24"/>
        </w:rPr>
        <w:t xml:space="preserve">联系人： 符先生 </w:t>
      </w:r>
    </w:p>
    <w:p w:rsidR="00B7430E" w:rsidRPr="00F95027" w:rsidRDefault="00B7430E" w:rsidP="00B7430E">
      <w:pPr>
        <w:spacing w:line="580" w:lineRule="exact"/>
        <w:ind w:rightChars="-30" w:right="-63" w:firstLineChars="203" w:firstLine="426"/>
        <w:rPr>
          <w:rFonts w:ascii="宋体" w:hAnsi="宋体" w:cs="宋体"/>
          <w:kern w:val="0"/>
          <w:szCs w:val="24"/>
        </w:rPr>
      </w:pPr>
      <w:r w:rsidRPr="00DC5E5E">
        <w:rPr>
          <w:rFonts w:ascii="宋体" w:hAnsi="宋体" w:cs="宋体" w:hint="eastAsia"/>
          <w:kern w:val="0"/>
          <w:szCs w:val="24"/>
        </w:rPr>
        <w:t xml:space="preserve">电话： 03757665212 </w:t>
      </w:r>
    </w:p>
    <w:p w:rsidR="00B7430E" w:rsidRPr="00F95027" w:rsidRDefault="00B7430E" w:rsidP="00B7430E">
      <w:pPr>
        <w:spacing w:line="580" w:lineRule="exact"/>
        <w:ind w:rightChars="-30" w:right="-63" w:firstLineChars="203" w:firstLine="426"/>
        <w:rPr>
          <w:rFonts w:ascii="宋体" w:hAnsi="宋体" w:cs="宋体"/>
          <w:kern w:val="0"/>
          <w:szCs w:val="24"/>
        </w:rPr>
      </w:pPr>
      <w:r w:rsidRPr="00F95027">
        <w:rPr>
          <w:rFonts w:ascii="宋体" w:hAnsi="宋体" w:cs="宋体" w:hint="eastAsia"/>
          <w:kern w:val="0"/>
          <w:szCs w:val="24"/>
        </w:rPr>
        <w:t>联系地址：</w:t>
      </w:r>
      <w:proofErr w:type="gramStart"/>
      <w:r w:rsidRPr="00F95027">
        <w:rPr>
          <w:rFonts w:ascii="宋体" w:hAnsi="宋体" w:cs="宋体" w:hint="eastAsia"/>
          <w:kern w:val="0"/>
          <w:szCs w:val="24"/>
        </w:rPr>
        <w:t>凌云路</w:t>
      </w:r>
      <w:proofErr w:type="gramEnd"/>
      <w:r w:rsidRPr="00F95027">
        <w:rPr>
          <w:rFonts w:ascii="宋体" w:hAnsi="宋体" w:cs="宋体" w:hint="eastAsia"/>
          <w:kern w:val="0"/>
          <w:szCs w:val="24"/>
        </w:rPr>
        <w:t>与园林路交叉口向西100米路南</w:t>
      </w:r>
    </w:p>
    <w:p w:rsidR="00B7430E" w:rsidRPr="00F95027" w:rsidRDefault="00B7430E" w:rsidP="00B7430E">
      <w:pPr>
        <w:spacing w:line="580" w:lineRule="exact"/>
        <w:ind w:rightChars="-30" w:right="-63" w:firstLineChars="203" w:firstLine="426"/>
        <w:rPr>
          <w:rFonts w:ascii="宋体" w:hAnsi="宋体" w:cs="宋体"/>
          <w:kern w:val="0"/>
          <w:szCs w:val="24"/>
        </w:rPr>
      </w:pPr>
      <w:r w:rsidRPr="00F95027">
        <w:rPr>
          <w:rFonts w:ascii="宋体" w:hAnsi="宋体" w:cs="宋体" w:hint="eastAsia"/>
          <w:kern w:val="0"/>
          <w:szCs w:val="24"/>
        </w:rPr>
        <w:t>代理机构：河南创达建设工程管理有限公司</w:t>
      </w:r>
    </w:p>
    <w:p w:rsidR="00B7430E" w:rsidRPr="00F95027" w:rsidRDefault="00B7430E" w:rsidP="00B7430E">
      <w:pPr>
        <w:spacing w:line="580" w:lineRule="exact"/>
        <w:ind w:rightChars="-30" w:right="-63" w:firstLineChars="203" w:firstLine="426"/>
        <w:rPr>
          <w:rFonts w:ascii="宋体" w:hAnsi="宋体" w:cs="宋体"/>
          <w:kern w:val="0"/>
          <w:szCs w:val="24"/>
        </w:rPr>
      </w:pPr>
      <w:r w:rsidRPr="00F95027">
        <w:rPr>
          <w:rFonts w:ascii="宋体" w:hAnsi="宋体" w:cs="宋体" w:hint="eastAsia"/>
          <w:kern w:val="0"/>
          <w:szCs w:val="24"/>
        </w:rPr>
        <w:t>联系人：陈女士</w:t>
      </w:r>
    </w:p>
    <w:p w:rsidR="00B7430E" w:rsidRPr="00F95027" w:rsidRDefault="00B7430E" w:rsidP="00B7430E">
      <w:pPr>
        <w:spacing w:line="580" w:lineRule="exact"/>
        <w:ind w:rightChars="-30" w:right="-63" w:firstLineChars="203" w:firstLine="426"/>
        <w:rPr>
          <w:rFonts w:ascii="宋体" w:hAnsi="宋体" w:cs="宋体"/>
          <w:kern w:val="0"/>
          <w:szCs w:val="24"/>
        </w:rPr>
      </w:pPr>
      <w:r w:rsidRPr="00F95027">
        <w:rPr>
          <w:rFonts w:ascii="宋体" w:hAnsi="宋体" w:cs="宋体" w:hint="eastAsia"/>
          <w:kern w:val="0"/>
          <w:szCs w:val="24"/>
        </w:rPr>
        <w:t>电话：15537599802，18103905828</w:t>
      </w:r>
    </w:p>
    <w:p w:rsidR="00EA6FE0" w:rsidRDefault="00B7430E" w:rsidP="00A53EC4">
      <w:pPr>
        <w:spacing w:line="580" w:lineRule="exact"/>
        <w:ind w:firstLineChars="200" w:firstLine="420"/>
      </w:pPr>
      <w:r w:rsidRPr="00F95027">
        <w:rPr>
          <w:rFonts w:ascii="宋体" w:hAnsi="宋体" w:cs="宋体" w:hint="eastAsia"/>
          <w:kern w:val="0"/>
          <w:szCs w:val="24"/>
        </w:rPr>
        <w:t>联系地址：平顶山市南环路西段朗润集团后院三楼</w:t>
      </w:r>
    </w:p>
    <w:sectPr w:rsidR="00EA6FE0" w:rsidSect="00B7430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0E"/>
    <w:rsid w:val="00360704"/>
    <w:rsid w:val="00A53EC4"/>
    <w:rsid w:val="00B7430E"/>
    <w:rsid w:val="00D16F02"/>
    <w:rsid w:val="00EA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0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6F0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6F0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0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6F0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6F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7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2150">
                  <w:marLeft w:val="0"/>
                  <w:marRight w:val="0"/>
                  <w:marTop w:val="0"/>
                  <w:marBottom w:val="0"/>
                  <w:divBdr>
                    <w:top w:val="single" w:sz="6" w:space="23" w:color="E7E7E7"/>
                    <w:left w:val="single" w:sz="6" w:space="23" w:color="E7E7E7"/>
                    <w:bottom w:val="single" w:sz="6" w:space="23" w:color="E7E7E7"/>
                    <w:right w:val="single" w:sz="6" w:space="23" w:color="E7E7E7"/>
                  </w:divBdr>
                  <w:divsChild>
                    <w:div w:id="21339685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4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cp:lastPrinted>2018-06-20T00:53:00Z</cp:lastPrinted>
  <dcterms:created xsi:type="dcterms:W3CDTF">2018-06-20T00:35:00Z</dcterms:created>
  <dcterms:modified xsi:type="dcterms:W3CDTF">2018-06-20T01:01:00Z</dcterms:modified>
</cp:coreProperties>
</file>