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05A" w:rsidRPr="0087305A" w:rsidRDefault="0087305A" w:rsidP="0087305A">
      <w:pPr>
        <w:spacing w:line="360" w:lineRule="auto"/>
        <w:jc w:val="center"/>
        <w:rPr>
          <w:rFonts w:ascii="宋体" w:hAnsi="宋体"/>
          <w:b/>
          <w:sz w:val="28"/>
          <w:szCs w:val="28"/>
        </w:rPr>
      </w:pPr>
      <w:r w:rsidRPr="0087305A">
        <w:rPr>
          <w:rFonts w:ascii="宋体" w:hAnsi="宋体" w:hint="eastAsia"/>
          <w:b/>
          <w:sz w:val="28"/>
          <w:szCs w:val="28"/>
        </w:rPr>
        <w:t>平顶山教育</w:t>
      </w:r>
      <w:proofErr w:type="gramStart"/>
      <w:r w:rsidRPr="0087305A">
        <w:rPr>
          <w:rFonts w:ascii="宋体" w:hAnsi="宋体" w:hint="eastAsia"/>
          <w:b/>
          <w:sz w:val="28"/>
          <w:szCs w:val="28"/>
        </w:rPr>
        <w:t>学院电</w:t>
      </w:r>
      <w:proofErr w:type="gramEnd"/>
      <w:r w:rsidRPr="0087305A">
        <w:rPr>
          <w:rFonts w:ascii="宋体" w:hAnsi="宋体" w:hint="eastAsia"/>
          <w:b/>
          <w:sz w:val="28"/>
          <w:szCs w:val="28"/>
        </w:rPr>
        <w:t>钢琴一批采购项目（二次）竞争性谈判公告</w:t>
      </w:r>
    </w:p>
    <w:p w:rsidR="0087305A" w:rsidRPr="0087305A" w:rsidRDefault="0087305A" w:rsidP="0087305A">
      <w:pPr>
        <w:spacing w:line="460" w:lineRule="exact"/>
        <w:ind w:firstLineChars="200" w:firstLine="480"/>
        <w:rPr>
          <w:rFonts w:ascii="宋体" w:hAnsi="宋体" w:hint="eastAsia"/>
          <w:sz w:val="24"/>
        </w:rPr>
      </w:pPr>
      <w:r w:rsidRPr="0087305A">
        <w:rPr>
          <w:rFonts w:ascii="宋体" w:hAnsi="宋体" w:hint="eastAsia"/>
          <w:sz w:val="24"/>
        </w:rPr>
        <w:t>河南求实工程造价咨询有限公司受平顶山教育学院委托，就平顶山教育</w:t>
      </w:r>
      <w:proofErr w:type="gramStart"/>
      <w:r w:rsidRPr="0087305A">
        <w:rPr>
          <w:rFonts w:ascii="宋体" w:hAnsi="宋体" w:hint="eastAsia"/>
          <w:sz w:val="24"/>
        </w:rPr>
        <w:t>学院电</w:t>
      </w:r>
      <w:proofErr w:type="gramEnd"/>
      <w:r w:rsidRPr="0087305A">
        <w:rPr>
          <w:rFonts w:ascii="宋体" w:hAnsi="宋体" w:hint="eastAsia"/>
          <w:sz w:val="24"/>
        </w:rPr>
        <w:t>钢琴一批采购项目（二次）采用竞争性谈判方式采购，欢迎符合相关条件的潜在供应商参加,现将有关谈判事宜公告如下。</w:t>
      </w:r>
    </w:p>
    <w:p w:rsidR="0087305A" w:rsidRPr="0087305A" w:rsidRDefault="0087305A" w:rsidP="0087305A">
      <w:pPr>
        <w:spacing w:line="460" w:lineRule="exact"/>
        <w:rPr>
          <w:rFonts w:ascii="宋体" w:hAnsi="宋体" w:hint="eastAsia"/>
          <w:b/>
          <w:sz w:val="24"/>
        </w:rPr>
      </w:pPr>
      <w:bookmarkStart w:id="0" w:name="_Toc358563801"/>
      <w:bookmarkStart w:id="1" w:name="_Toc358534845"/>
      <w:bookmarkStart w:id="2" w:name="_Toc358534725"/>
      <w:bookmarkStart w:id="3" w:name="_Toc358534653"/>
      <w:bookmarkStart w:id="4" w:name="_Toc358202142"/>
      <w:r w:rsidRPr="0087305A">
        <w:rPr>
          <w:rFonts w:ascii="宋体" w:hAnsi="宋体" w:hint="eastAsia"/>
          <w:b/>
          <w:sz w:val="24"/>
        </w:rPr>
        <w:t>一、项目</w:t>
      </w:r>
      <w:bookmarkEnd w:id="0"/>
      <w:bookmarkEnd w:id="1"/>
      <w:bookmarkEnd w:id="2"/>
      <w:bookmarkEnd w:id="3"/>
      <w:bookmarkEnd w:id="4"/>
      <w:r w:rsidRPr="0087305A">
        <w:rPr>
          <w:rFonts w:ascii="宋体" w:hAnsi="宋体" w:hint="eastAsia"/>
          <w:b/>
          <w:sz w:val="24"/>
        </w:rPr>
        <w:t>有关内容：</w:t>
      </w:r>
    </w:p>
    <w:p w:rsidR="0087305A" w:rsidRPr="0087305A" w:rsidRDefault="0087305A" w:rsidP="0087305A">
      <w:pPr>
        <w:spacing w:line="460" w:lineRule="exact"/>
        <w:ind w:left="1" w:rightChars="-18" w:right="-38" w:firstLineChars="177" w:firstLine="425"/>
        <w:rPr>
          <w:rFonts w:ascii="宋体" w:hAnsi="宋体" w:hint="eastAsia"/>
          <w:sz w:val="24"/>
        </w:rPr>
      </w:pPr>
      <w:r w:rsidRPr="0087305A">
        <w:rPr>
          <w:rFonts w:ascii="宋体" w:hAnsi="宋体" w:hint="eastAsia"/>
          <w:sz w:val="24"/>
        </w:rPr>
        <w:t>1、项目名称：平顶山教育</w:t>
      </w:r>
      <w:proofErr w:type="gramStart"/>
      <w:r w:rsidRPr="0087305A">
        <w:rPr>
          <w:rFonts w:ascii="宋体" w:hAnsi="宋体" w:hint="eastAsia"/>
          <w:sz w:val="24"/>
        </w:rPr>
        <w:t>学院电</w:t>
      </w:r>
      <w:proofErr w:type="gramEnd"/>
      <w:r w:rsidRPr="0087305A">
        <w:rPr>
          <w:rFonts w:ascii="宋体" w:hAnsi="宋体" w:hint="eastAsia"/>
          <w:sz w:val="24"/>
        </w:rPr>
        <w:t>钢琴一批采购项目（二次）；</w:t>
      </w:r>
    </w:p>
    <w:p w:rsidR="0087305A" w:rsidRPr="0087305A" w:rsidRDefault="0087305A" w:rsidP="0087305A">
      <w:pPr>
        <w:spacing w:line="460" w:lineRule="exact"/>
        <w:ind w:left="1" w:firstLineChars="177" w:firstLine="425"/>
        <w:rPr>
          <w:rFonts w:ascii="宋体" w:hAnsi="宋体" w:hint="eastAsia"/>
          <w:sz w:val="24"/>
        </w:rPr>
      </w:pPr>
      <w:r w:rsidRPr="0087305A">
        <w:rPr>
          <w:rFonts w:ascii="宋体" w:hAnsi="宋体" w:hint="eastAsia"/>
          <w:sz w:val="24"/>
        </w:rPr>
        <w:t>2、采购编号：PZC2017-1907Aj-67807；</w:t>
      </w:r>
    </w:p>
    <w:p w:rsidR="0087305A" w:rsidRPr="0087305A" w:rsidRDefault="0087305A" w:rsidP="0087305A">
      <w:pPr>
        <w:spacing w:line="460" w:lineRule="exact"/>
        <w:ind w:left="1" w:firstLineChars="177" w:firstLine="425"/>
        <w:rPr>
          <w:rFonts w:ascii="宋体" w:hAnsi="宋体" w:hint="eastAsia"/>
          <w:sz w:val="24"/>
        </w:rPr>
      </w:pPr>
      <w:r w:rsidRPr="0087305A">
        <w:rPr>
          <w:rFonts w:ascii="宋体" w:hAnsi="宋体" w:hint="eastAsia"/>
          <w:sz w:val="24"/>
        </w:rPr>
        <w:t>3、资金来源：财政资金 60.9万元，已落实；</w:t>
      </w:r>
    </w:p>
    <w:p w:rsidR="0087305A" w:rsidRPr="0087305A" w:rsidRDefault="0087305A" w:rsidP="0087305A">
      <w:pPr>
        <w:spacing w:line="460" w:lineRule="exact"/>
        <w:ind w:left="1" w:firstLineChars="177" w:firstLine="425"/>
        <w:rPr>
          <w:rFonts w:ascii="宋体" w:hAnsi="宋体" w:hint="eastAsia"/>
          <w:sz w:val="24"/>
        </w:rPr>
      </w:pPr>
      <w:r w:rsidRPr="0087305A">
        <w:rPr>
          <w:rFonts w:ascii="宋体" w:hAnsi="宋体" w:hint="eastAsia"/>
          <w:sz w:val="24"/>
        </w:rPr>
        <w:t>4、谈判范围：学生用琴84台（含</w:t>
      </w:r>
      <w:r w:rsidRPr="0087305A">
        <w:rPr>
          <w:rFonts w:hint="eastAsia"/>
          <w:sz w:val="24"/>
        </w:rPr>
        <w:t>电钢琴</w:t>
      </w:r>
      <w:proofErr w:type="gramStart"/>
      <w:r w:rsidRPr="0087305A">
        <w:rPr>
          <w:rFonts w:hint="eastAsia"/>
          <w:sz w:val="24"/>
        </w:rPr>
        <w:t>凳</w:t>
      </w:r>
      <w:proofErr w:type="gramEnd"/>
      <w:r w:rsidRPr="0087305A">
        <w:rPr>
          <w:sz w:val="24"/>
        </w:rPr>
        <w:t>84</w:t>
      </w:r>
      <w:r w:rsidRPr="0087305A">
        <w:rPr>
          <w:rFonts w:hint="eastAsia"/>
          <w:sz w:val="24"/>
        </w:rPr>
        <w:t>只</w:t>
      </w:r>
      <w:r w:rsidRPr="0087305A">
        <w:rPr>
          <w:rFonts w:ascii="宋体" w:hAnsi="宋体" w:hint="eastAsia"/>
          <w:sz w:val="24"/>
        </w:rPr>
        <w:t>）、教师用琴3台（</w:t>
      </w:r>
      <w:r w:rsidRPr="0087305A">
        <w:rPr>
          <w:rFonts w:hint="eastAsia"/>
          <w:sz w:val="24"/>
        </w:rPr>
        <w:t>含电钢琴</w:t>
      </w:r>
      <w:proofErr w:type="gramStart"/>
      <w:r w:rsidRPr="0087305A">
        <w:rPr>
          <w:rFonts w:hint="eastAsia"/>
          <w:sz w:val="24"/>
        </w:rPr>
        <w:t>凳</w:t>
      </w:r>
      <w:proofErr w:type="gramEnd"/>
      <w:r w:rsidRPr="0087305A">
        <w:rPr>
          <w:rFonts w:hint="eastAsia"/>
          <w:sz w:val="24"/>
        </w:rPr>
        <w:t>3</w:t>
      </w:r>
      <w:r w:rsidRPr="0087305A">
        <w:rPr>
          <w:rFonts w:hint="eastAsia"/>
          <w:sz w:val="24"/>
        </w:rPr>
        <w:t>只</w:t>
      </w:r>
      <w:r w:rsidRPr="0087305A">
        <w:rPr>
          <w:rFonts w:ascii="宋体" w:hAnsi="宋体" w:hint="eastAsia"/>
          <w:sz w:val="24"/>
        </w:rPr>
        <w:t>）、无线麦克3套的采购、运输、安装、调试、使用培训及售后等服务，详细内容见竞争性谈判文件；</w:t>
      </w:r>
    </w:p>
    <w:p w:rsidR="0087305A" w:rsidRPr="0087305A" w:rsidRDefault="0087305A" w:rsidP="0087305A">
      <w:pPr>
        <w:spacing w:line="460" w:lineRule="exact"/>
        <w:ind w:left="1" w:firstLineChars="177" w:firstLine="425"/>
        <w:rPr>
          <w:rFonts w:ascii="宋体" w:hAnsi="宋体" w:hint="eastAsia"/>
          <w:sz w:val="24"/>
        </w:rPr>
      </w:pPr>
      <w:r w:rsidRPr="0087305A">
        <w:rPr>
          <w:rFonts w:ascii="宋体" w:hAnsi="宋体" w:hint="eastAsia"/>
          <w:sz w:val="24"/>
        </w:rPr>
        <w:t>5、交货期：合同签订后15日内送至采购人指定地点并完成安装调试；</w:t>
      </w:r>
    </w:p>
    <w:p w:rsidR="0087305A" w:rsidRPr="0087305A" w:rsidRDefault="0087305A" w:rsidP="0087305A">
      <w:pPr>
        <w:spacing w:line="460" w:lineRule="exact"/>
        <w:ind w:left="1" w:firstLineChars="177" w:firstLine="425"/>
        <w:rPr>
          <w:rFonts w:ascii="宋体" w:hAnsi="宋体" w:hint="eastAsia"/>
          <w:sz w:val="24"/>
        </w:rPr>
      </w:pPr>
      <w:r w:rsidRPr="0087305A">
        <w:rPr>
          <w:rFonts w:ascii="宋体" w:hAnsi="宋体" w:hint="eastAsia"/>
          <w:sz w:val="24"/>
        </w:rPr>
        <w:t>6、质量：符合国家及行业相关标准；</w:t>
      </w:r>
    </w:p>
    <w:p w:rsidR="0087305A" w:rsidRPr="0087305A" w:rsidRDefault="0087305A" w:rsidP="0087305A">
      <w:pPr>
        <w:spacing w:line="460" w:lineRule="exact"/>
        <w:ind w:left="1" w:firstLineChars="177" w:firstLine="425"/>
        <w:rPr>
          <w:rFonts w:ascii="宋体" w:hAnsi="宋体" w:hint="eastAsia"/>
          <w:sz w:val="24"/>
        </w:rPr>
      </w:pPr>
      <w:r w:rsidRPr="0087305A">
        <w:rPr>
          <w:rFonts w:ascii="宋体" w:hAnsi="宋体" w:hint="eastAsia"/>
          <w:sz w:val="24"/>
        </w:rPr>
        <w:t>7、质保期：1年，从设备验收合格之日起计算；</w:t>
      </w:r>
    </w:p>
    <w:p w:rsidR="0087305A" w:rsidRPr="0087305A" w:rsidRDefault="0087305A" w:rsidP="0087305A">
      <w:pPr>
        <w:spacing w:line="460" w:lineRule="exact"/>
        <w:ind w:left="1" w:firstLineChars="177" w:firstLine="425"/>
        <w:rPr>
          <w:rFonts w:ascii="宋体" w:hAnsi="宋体" w:hint="eastAsia"/>
          <w:sz w:val="24"/>
        </w:rPr>
      </w:pPr>
      <w:r w:rsidRPr="0087305A">
        <w:rPr>
          <w:rFonts w:ascii="宋体" w:hAnsi="宋体" w:hint="eastAsia"/>
          <w:sz w:val="24"/>
        </w:rPr>
        <w:t>8、标段划分：本项目不划分标段。</w:t>
      </w:r>
    </w:p>
    <w:p w:rsidR="0087305A" w:rsidRPr="0087305A" w:rsidRDefault="0087305A" w:rsidP="0087305A">
      <w:pPr>
        <w:spacing w:line="460" w:lineRule="exact"/>
        <w:rPr>
          <w:rFonts w:ascii="宋体" w:hAnsi="宋体" w:hint="eastAsia"/>
          <w:b/>
          <w:sz w:val="24"/>
        </w:rPr>
      </w:pPr>
      <w:bookmarkStart w:id="5" w:name="_Toc358202143"/>
      <w:bookmarkStart w:id="6" w:name="_Toc358534846"/>
      <w:bookmarkStart w:id="7" w:name="_Toc358534726"/>
      <w:bookmarkStart w:id="8" w:name="_Toc358563802"/>
      <w:bookmarkStart w:id="9" w:name="_Toc358534654"/>
      <w:r w:rsidRPr="0087305A">
        <w:rPr>
          <w:rFonts w:ascii="宋体" w:hAnsi="宋体" w:hint="eastAsia"/>
          <w:b/>
          <w:sz w:val="24"/>
        </w:rPr>
        <w:t>二、</w:t>
      </w:r>
      <w:proofErr w:type="gramStart"/>
      <w:r w:rsidRPr="0087305A">
        <w:rPr>
          <w:rFonts w:ascii="宋体" w:hAnsi="宋体" w:hint="eastAsia"/>
          <w:b/>
          <w:sz w:val="24"/>
        </w:rPr>
        <w:t>谈判商</w:t>
      </w:r>
      <w:proofErr w:type="gramEnd"/>
      <w:r w:rsidRPr="0087305A">
        <w:rPr>
          <w:rFonts w:ascii="宋体" w:hAnsi="宋体" w:hint="eastAsia"/>
          <w:b/>
          <w:sz w:val="24"/>
        </w:rPr>
        <w:t>资格要求</w:t>
      </w:r>
      <w:bookmarkEnd w:id="5"/>
      <w:bookmarkEnd w:id="6"/>
      <w:bookmarkEnd w:id="7"/>
      <w:bookmarkEnd w:id="8"/>
      <w:bookmarkEnd w:id="9"/>
    </w:p>
    <w:p w:rsidR="0087305A" w:rsidRPr="0087305A" w:rsidRDefault="0087305A" w:rsidP="0087305A">
      <w:pPr>
        <w:spacing w:line="360" w:lineRule="auto"/>
        <w:ind w:firstLineChars="200" w:firstLine="480"/>
        <w:rPr>
          <w:rFonts w:ascii="宋体" w:hAnsi="宋体" w:hint="eastAsia"/>
          <w:sz w:val="24"/>
        </w:rPr>
      </w:pPr>
      <w:bookmarkStart w:id="10" w:name="_Toc358534847"/>
      <w:bookmarkStart w:id="11" w:name="_Toc358534727"/>
      <w:bookmarkStart w:id="12" w:name="_Toc358534655"/>
      <w:bookmarkStart w:id="13" w:name="_Toc358202144"/>
      <w:bookmarkStart w:id="14" w:name="_Toc358563803"/>
      <w:r w:rsidRPr="0087305A">
        <w:rPr>
          <w:rFonts w:ascii="宋体" w:hAnsi="宋体" w:hint="eastAsia"/>
          <w:sz w:val="24"/>
        </w:rPr>
        <w:t>1、符合《中华人民共和国政府采购法》第二十二条规定，提供下列材料：</w:t>
      </w:r>
    </w:p>
    <w:p w:rsidR="0087305A" w:rsidRPr="0087305A" w:rsidRDefault="0087305A" w:rsidP="0087305A">
      <w:pPr>
        <w:spacing w:line="440" w:lineRule="exact"/>
        <w:ind w:firstLineChars="200" w:firstLine="480"/>
        <w:rPr>
          <w:rFonts w:hint="eastAsia"/>
          <w:sz w:val="24"/>
        </w:rPr>
      </w:pPr>
      <w:r w:rsidRPr="0087305A">
        <w:rPr>
          <w:rFonts w:hint="eastAsia"/>
          <w:sz w:val="24"/>
        </w:rPr>
        <w:t>（</w:t>
      </w:r>
      <w:r w:rsidRPr="0087305A">
        <w:rPr>
          <w:rFonts w:hint="eastAsia"/>
          <w:sz w:val="24"/>
        </w:rPr>
        <w:t>1</w:t>
      </w:r>
      <w:r w:rsidRPr="0087305A">
        <w:rPr>
          <w:rFonts w:hint="eastAsia"/>
          <w:sz w:val="24"/>
        </w:rPr>
        <w:t>）具有独立承担民事责任的能力，提供有效的营业执照；</w:t>
      </w:r>
    </w:p>
    <w:p w:rsidR="0087305A" w:rsidRPr="0087305A" w:rsidRDefault="0087305A" w:rsidP="0087305A">
      <w:pPr>
        <w:spacing w:line="440" w:lineRule="exact"/>
        <w:ind w:firstLineChars="200" w:firstLine="480"/>
        <w:rPr>
          <w:rFonts w:hint="eastAsia"/>
          <w:sz w:val="24"/>
        </w:rPr>
      </w:pPr>
      <w:r w:rsidRPr="0087305A">
        <w:rPr>
          <w:rFonts w:hint="eastAsia"/>
          <w:sz w:val="24"/>
        </w:rPr>
        <w:t>（</w:t>
      </w:r>
      <w:r w:rsidRPr="0087305A">
        <w:rPr>
          <w:rFonts w:hint="eastAsia"/>
          <w:sz w:val="24"/>
        </w:rPr>
        <w:t>2</w:t>
      </w:r>
      <w:r w:rsidRPr="0087305A">
        <w:rPr>
          <w:rFonts w:hint="eastAsia"/>
          <w:sz w:val="24"/>
        </w:rPr>
        <w:t>）财务状况良好，提供</w:t>
      </w:r>
      <w:r w:rsidRPr="0087305A">
        <w:rPr>
          <w:rFonts w:hint="eastAsia"/>
          <w:sz w:val="24"/>
        </w:rPr>
        <w:t>2015</w:t>
      </w:r>
      <w:r w:rsidRPr="0087305A">
        <w:rPr>
          <w:rFonts w:hint="eastAsia"/>
          <w:sz w:val="24"/>
        </w:rPr>
        <w:t>年度或</w:t>
      </w:r>
      <w:r w:rsidRPr="0087305A">
        <w:rPr>
          <w:rFonts w:hint="eastAsia"/>
          <w:sz w:val="24"/>
        </w:rPr>
        <w:t>2016</w:t>
      </w:r>
      <w:r w:rsidRPr="0087305A">
        <w:rPr>
          <w:rFonts w:hint="eastAsia"/>
          <w:sz w:val="24"/>
        </w:rPr>
        <w:t>年度经会计事务所或审计部门审计的财务状况报告；</w:t>
      </w:r>
      <w:r w:rsidRPr="0087305A">
        <w:rPr>
          <w:rFonts w:hint="eastAsia"/>
          <w:sz w:val="24"/>
        </w:rPr>
        <w:t>2017</w:t>
      </w:r>
      <w:r w:rsidRPr="0087305A">
        <w:rPr>
          <w:rFonts w:hint="eastAsia"/>
          <w:sz w:val="24"/>
        </w:rPr>
        <w:t>年</w:t>
      </w:r>
      <w:r w:rsidRPr="0087305A">
        <w:rPr>
          <w:rFonts w:hint="eastAsia"/>
          <w:sz w:val="24"/>
        </w:rPr>
        <w:t>1</w:t>
      </w:r>
      <w:r w:rsidRPr="0087305A">
        <w:rPr>
          <w:rFonts w:hint="eastAsia"/>
          <w:sz w:val="24"/>
        </w:rPr>
        <w:t>月以来任意月份依法缴纳税收和社会保障金（至少缴纳养老保险）的相关证明材料；</w:t>
      </w:r>
    </w:p>
    <w:p w:rsidR="0087305A" w:rsidRPr="0087305A" w:rsidRDefault="0087305A" w:rsidP="0087305A">
      <w:pPr>
        <w:spacing w:line="440" w:lineRule="exact"/>
        <w:ind w:firstLineChars="200" w:firstLine="480"/>
        <w:rPr>
          <w:rFonts w:hint="eastAsia"/>
          <w:sz w:val="24"/>
        </w:rPr>
      </w:pPr>
      <w:r w:rsidRPr="0087305A">
        <w:rPr>
          <w:rFonts w:hint="eastAsia"/>
          <w:sz w:val="24"/>
        </w:rPr>
        <w:t>（</w:t>
      </w:r>
      <w:r w:rsidRPr="0087305A">
        <w:rPr>
          <w:rFonts w:hint="eastAsia"/>
          <w:sz w:val="24"/>
        </w:rPr>
        <w:t>3</w:t>
      </w:r>
      <w:r w:rsidRPr="0087305A">
        <w:rPr>
          <w:rFonts w:hint="eastAsia"/>
          <w:sz w:val="24"/>
        </w:rPr>
        <w:t>）具备履行合同所必须的设备和专业技术能力的证明材料；</w:t>
      </w:r>
    </w:p>
    <w:p w:rsidR="0087305A" w:rsidRPr="0087305A" w:rsidRDefault="0087305A" w:rsidP="0087305A">
      <w:pPr>
        <w:spacing w:line="440" w:lineRule="exact"/>
        <w:ind w:firstLineChars="200" w:firstLine="480"/>
        <w:rPr>
          <w:rFonts w:hint="eastAsia"/>
          <w:sz w:val="24"/>
        </w:rPr>
      </w:pPr>
      <w:r w:rsidRPr="0087305A">
        <w:rPr>
          <w:rFonts w:hint="eastAsia"/>
          <w:sz w:val="24"/>
        </w:rPr>
        <w:t>（</w:t>
      </w:r>
      <w:r w:rsidRPr="0087305A">
        <w:rPr>
          <w:rFonts w:hint="eastAsia"/>
          <w:sz w:val="24"/>
        </w:rPr>
        <w:t>4</w:t>
      </w:r>
      <w:r w:rsidRPr="0087305A">
        <w:rPr>
          <w:rFonts w:hint="eastAsia"/>
          <w:sz w:val="24"/>
        </w:rPr>
        <w:t>）参加政府采购活动前三年或注册公司以来，在经营活动中没有重大违法记录的书面声明；</w:t>
      </w:r>
    </w:p>
    <w:p w:rsidR="0087305A" w:rsidRPr="0087305A" w:rsidRDefault="0087305A" w:rsidP="0087305A">
      <w:pPr>
        <w:spacing w:line="360" w:lineRule="auto"/>
        <w:ind w:firstLineChars="200" w:firstLine="480"/>
        <w:rPr>
          <w:rFonts w:ascii="宋体" w:hAnsi="宋体" w:hint="eastAsia"/>
          <w:sz w:val="24"/>
          <w:highlight w:val="yellow"/>
        </w:rPr>
      </w:pPr>
      <w:r w:rsidRPr="0087305A">
        <w:rPr>
          <w:rFonts w:ascii="宋体" w:hAnsi="宋体" w:cs="宋体" w:hint="eastAsia"/>
          <w:color w:val="000000"/>
          <w:sz w:val="24"/>
        </w:rPr>
        <w:t>2、供应商具有有效期内的企业注册地或者项目所在地检察院出具的行贿犯罪档案查询结果告知函</w:t>
      </w:r>
      <w:r w:rsidRPr="0087305A">
        <w:rPr>
          <w:rFonts w:ascii="宋体" w:hAnsi="宋体" w:hint="eastAsia"/>
          <w:sz w:val="24"/>
        </w:rPr>
        <w:t>；</w:t>
      </w:r>
    </w:p>
    <w:p w:rsidR="0087305A" w:rsidRPr="0087305A" w:rsidRDefault="0087305A" w:rsidP="0087305A">
      <w:pPr>
        <w:spacing w:line="360" w:lineRule="auto"/>
        <w:ind w:firstLineChars="200" w:firstLine="480"/>
        <w:rPr>
          <w:rFonts w:ascii="宋体" w:hAnsi="宋体" w:hint="eastAsia"/>
          <w:sz w:val="24"/>
        </w:rPr>
      </w:pPr>
      <w:r w:rsidRPr="0087305A">
        <w:rPr>
          <w:rFonts w:ascii="宋体" w:hAnsi="宋体" w:hint="eastAsia"/>
          <w:sz w:val="24"/>
        </w:rPr>
        <w:t>3、需提供“信用中国”网站的“失信被执行人”和“重大税收违法案件当事人名单”、“中国政府采购”网站的“政府采购严重违法失信行为记录名单”查询结果页面截图，若有不良记录，报名无效（执行财库【2016】125号文）；</w:t>
      </w:r>
    </w:p>
    <w:p w:rsidR="0087305A" w:rsidRPr="0087305A" w:rsidRDefault="0087305A" w:rsidP="0087305A">
      <w:pPr>
        <w:spacing w:line="360" w:lineRule="auto"/>
        <w:ind w:firstLineChars="200" w:firstLine="480"/>
        <w:rPr>
          <w:rFonts w:ascii="宋体" w:hAnsi="宋体" w:hint="eastAsia"/>
          <w:sz w:val="24"/>
        </w:rPr>
      </w:pPr>
      <w:r w:rsidRPr="0087305A">
        <w:rPr>
          <w:rFonts w:ascii="宋体" w:hAnsi="宋体" w:hint="eastAsia"/>
          <w:sz w:val="24"/>
        </w:rPr>
        <w:t>4、提供法定代表人身份证或授权委托书及委托代理人身份证；</w:t>
      </w:r>
    </w:p>
    <w:p w:rsidR="0087305A" w:rsidRPr="0087305A" w:rsidRDefault="0087305A" w:rsidP="0087305A">
      <w:pPr>
        <w:spacing w:line="360" w:lineRule="auto"/>
        <w:ind w:firstLineChars="200" w:firstLine="480"/>
        <w:rPr>
          <w:rFonts w:ascii="宋体" w:hAnsi="宋体" w:cs="宋体" w:hint="eastAsia"/>
          <w:color w:val="000000"/>
          <w:sz w:val="24"/>
        </w:rPr>
      </w:pPr>
      <w:r w:rsidRPr="0087305A">
        <w:rPr>
          <w:rFonts w:ascii="宋体" w:hAnsi="宋体" w:hint="eastAsia"/>
          <w:sz w:val="24"/>
        </w:rPr>
        <w:lastRenderedPageBreak/>
        <w:t>5、</w:t>
      </w:r>
      <w:r w:rsidRPr="0087305A">
        <w:rPr>
          <w:rFonts w:ascii="宋体" w:hAnsi="宋体" w:cs="宋体" w:hint="eastAsia"/>
          <w:color w:val="000000"/>
          <w:sz w:val="24"/>
        </w:rPr>
        <w:t>本项目不接受联合体投标。</w:t>
      </w:r>
    </w:p>
    <w:p w:rsidR="0087305A" w:rsidRPr="0087305A" w:rsidRDefault="0087305A" w:rsidP="0087305A">
      <w:pPr>
        <w:spacing w:line="360" w:lineRule="auto"/>
        <w:rPr>
          <w:rFonts w:ascii="宋体" w:hAnsi="宋体" w:hint="eastAsia"/>
          <w:b/>
          <w:sz w:val="24"/>
        </w:rPr>
      </w:pPr>
      <w:r w:rsidRPr="0087305A">
        <w:rPr>
          <w:rFonts w:ascii="宋体" w:hAnsi="宋体" w:hint="eastAsia"/>
          <w:b/>
          <w:sz w:val="24"/>
        </w:rPr>
        <w:t>三、</w:t>
      </w:r>
      <w:bookmarkEnd w:id="10"/>
      <w:bookmarkEnd w:id="11"/>
      <w:bookmarkEnd w:id="12"/>
      <w:bookmarkEnd w:id="13"/>
      <w:bookmarkEnd w:id="14"/>
      <w:r w:rsidRPr="0087305A">
        <w:rPr>
          <w:rFonts w:ascii="宋体" w:hAnsi="宋体" w:hint="eastAsia"/>
          <w:b/>
          <w:sz w:val="24"/>
        </w:rPr>
        <w:t>谈判文件发售信息</w:t>
      </w:r>
    </w:p>
    <w:p w:rsidR="0087305A" w:rsidRPr="0087305A" w:rsidRDefault="0087305A" w:rsidP="0087305A">
      <w:pPr>
        <w:spacing w:line="360" w:lineRule="auto"/>
        <w:ind w:firstLineChars="200" w:firstLine="480"/>
        <w:rPr>
          <w:rFonts w:ascii="宋体" w:hAnsi="宋体" w:hint="eastAsia"/>
          <w:sz w:val="24"/>
        </w:rPr>
      </w:pPr>
      <w:bookmarkStart w:id="15" w:name="_Toc358202146"/>
      <w:bookmarkStart w:id="16" w:name="_Toc358563805"/>
      <w:bookmarkStart w:id="17" w:name="_Toc358534849"/>
      <w:bookmarkStart w:id="18" w:name="_Toc358534729"/>
      <w:bookmarkStart w:id="19" w:name="_Toc358534657"/>
      <w:r w:rsidRPr="0087305A">
        <w:rPr>
          <w:rFonts w:ascii="宋体" w:hAnsi="宋体" w:hint="eastAsia"/>
          <w:sz w:val="24"/>
        </w:rPr>
        <w:t>1、投标报名及谈判文件的获取方式：</w:t>
      </w:r>
    </w:p>
    <w:p w:rsidR="0087305A" w:rsidRPr="0087305A" w:rsidRDefault="0087305A" w:rsidP="0087305A">
      <w:pPr>
        <w:spacing w:line="360" w:lineRule="auto"/>
        <w:ind w:firstLineChars="200" w:firstLine="480"/>
        <w:rPr>
          <w:rFonts w:ascii="宋体" w:hAnsi="宋体" w:hint="eastAsia"/>
          <w:sz w:val="24"/>
        </w:rPr>
      </w:pPr>
      <w:r w:rsidRPr="0087305A">
        <w:rPr>
          <w:rFonts w:ascii="宋体" w:hAnsi="宋体" w:hint="eastAsia"/>
          <w:sz w:val="24"/>
        </w:rPr>
        <w:t>1.1报名时间：2018年1月17日0时00分至2018年 1月19日23时59分。</w:t>
      </w:r>
    </w:p>
    <w:p w:rsidR="0087305A" w:rsidRPr="0087305A" w:rsidRDefault="0087305A" w:rsidP="0087305A">
      <w:pPr>
        <w:spacing w:line="360" w:lineRule="auto"/>
        <w:ind w:firstLineChars="200" w:firstLine="480"/>
        <w:rPr>
          <w:rFonts w:ascii="宋体" w:hAnsi="宋体" w:hint="eastAsia"/>
          <w:sz w:val="24"/>
        </w:rPr>
      </w:pPr>
      <w:r w:rsidRPr="0087305A">
        <w:rPr>
          <w:rFonts w:ascii="宋体" w:hAnsi="宋体" w:hint="eastAsia"/>
          <w:sz w:val="24"/>
        </w:rPr>
        <w:t>1.2报名方法：本项目只接受网上报名，不接受其它形式报名。潜在投标人报名需凭CA数字证书通过全国公共资源交易平台（河南省•平顶山市）（网址：</w:t>
      </w:r>
      <w:hyperlink r:id="rId7" w:history="1">
        <w:r w:rsidRPr="0087305A">
          <w:rPr>
            <w:rFonts w:ascii="Calibri" w:hAnsi="Calibri" w:cs="Calibri"/>
            <w:sz w:val="24"/>
            <w:shd w:val="clear" w:color="auto" w:fill="FFFFFF"/>
          </w:rPr>
          <w:t>http://www.pdsggzy.com/</w:t>
        </w:r>
      </w:hyperlink>
      <w:r w:rsidRPr="0087305A">
        <w:rPr>
          <w:rFonts w:ascii="宋体" w:hAnsi="宋体" w:hint="eastAsia"/>
          <w:sz w:val="24"/>
        </w:rPr>
        <w:t>）“供应商登录”入口进入交易系统进行报名。具体操作请查看以下链接：</w:t>
      </w:r>
    </w:p>
    <w:p w:rsidR="0087305A" w:rsidRPr="0087305A" w:rsidRDefault="0087305A" w:rsidP="0087305A">
      <w:pPr>
        <w:spacing w:line="360" w:lineRule="auto"/>
        <w:ind w:firstLineChars="200" w:firstLine="480"/>
        <w:rPr>
          <w:rFonts w:ascii="宋体" w:hAnsi="宋体" w:hint="eastAsia"/>
          <w:sz w:val="24"/>
        </w:rPr>
      </w:pPr>
      <w:r w:rsidRPr="0087305A">
        <w:rPr>
          <w:rFonts w:ascii="宋体" w:hAnsi="宋体" w:hint="eastAsia"/>
          <w:sz w:val="24"/>
        </w:rPr>
        <w:t>链接地址：</w:t>
      </w:r>
      <w:hyperlink r:id="rId8" w:history="1">
        <w:r w:rsidRPr="0087305A">
          <w:rPr>
            <w:rFonts w:ascii="Calibri" w:hAnsi="Calibri" w:cs="Calibri"/>
            <w:sz w:val="24"/>
            <w:shd w:val="clear" w:color="auto" w:fill="FFFFFF"/>
          </w:rPr>
          <w:t>http://www.pdsggzy.com/fwzn/11020.jhtml</w:t>
        </w:r>
      </w:hyperlink>
    </w:p>
    <w:p w:rsidR="0087305A" w:rsidRPr="0087305A" w:rsidRDefault="0087305A" w:rsidP="0087305A">
      <w:pPr>
        <w:spacing w:line="360" w:lineRule="auto"/>
        <w:ind w:firstLineChars="200" w:firstLine="480"/>
        <w:rPr>
          <w:rFonts w:ascii="宋体" w:hAnsi="宋体" w:hint="eastAsia"/>
          <w:sz w:val="24"/>
        </w:rPr>
      </w:pPr>
      <w:r w:rsidRPr="0087305A">
        <w:rPr>
          <w:rFonts w:ascii="宋体" w:hAnsi="宋体" w:hint="eastAsia"/>
          <w:sz w:val="24"/>
        </w:rPr>
        <w:t>办理CA证书：</w:t>
      </w:r>
      <w:hyperlink r:id="rId9" w:history="1">
        <w:r w:rsidRPr="0087305A">
          <w:rPr>
            <w:rFonts w:ascii="Calibri" w:hAnsi="Calibri" w:cs="Calibri"/>
            <w:sz w:val="24"/>
            <w:shd w:val="clear" w:color="auto" w:fill="FFFFFF"/>
          </w:rPr>
          <w:t>http://www.pdsggzy.com/tzgg/10814.jhtml</w:t>
        </w:r>
      </w:hyperlink>
    </w:p>
    <w:p w:rsidR="0087305A" w:rsidRPr="0087305A" w:rsidRDefault="0087305A" w:rsidP="0087305A">
      <w:pPr>
        <w:spacing w:line="360" w:lineRule="auto"/>
        <w:ind w:firstLineChars="200" w:firstLine="480"/>
        <w:rPr>
          <w:rFonts w:ascii="宋体" w:hAnsi="宋体" w:hint="eastAsia"/>
          <w:sz w:val="24"/>
        </w:rPr>
      </w:pPr>
      <w:r w:rsidRPr="0087305A">
        <w:rPr>
          <w:rFonts w:ascii="宋体" w:hAnsi="宋体" w:hint="eastAsia"/>
          <w:sz w:val="24"/>
        </w:rPr>
        <w:t>2、谈判文件的获取：</w:t>
      </w:r>
    </w:p>
    <w:p w:rsidR="0087305A" w:rsidRPr="0087305A" w:rsidRDefault="0087305A" w:rsidP="0087305A">
      <w:pPr>
        <w:spacing w:line="360" w:lineRule="auto"/>
        <w:ind w:firstLineChars="200" w:firstLine="480"/>
        <w:rPr>
          <w:rFonts w:ascii="宋体" w:hAnsi="宋体" w:hint="eastAsia"/>
          <w:sz w:val="24"/>
        </w:rPr>
      </w:pPr>
      <w:r w:rsidRPr="0087305A">
        <w:rPr>
          <w:rFonts w:ascii="宋体" w:hAnsi="宋体" w:hint="eastAsia"/>
          <w:sz w:val="24"/>
        </w:rPr>
        <w:t>2.1谈判文件出售时间：2018年1月 17日0时00分至2018年 1月 19日23时59分</w:t>
      </w:r>
    </w:p>
    <w:p w:rsidR="0087305A" w:rsidRPr="0087305A" w:rsidRDefault="0087305A" w:rsidP="0087305A">
      <w:pPr>
        <w:spacing w:line="360" w:lineRule="auto"/>
        <w:ind w:firstLineChars="150" w:firstLine="360"/>
        <w:rPr>
          <w:rFonts w:ascii="宋体" w:hAnsi="宋体" w:hint="eastAsia"/>
          <w:sz w:val="24"/>
        </w:rPr>
      </w:pPr>
      <w:r w:rsidRPr="0087305A">
        <w:rPr>
          <w:rFonts w:ascii="宋体" w:hAnsi="宋体" w:hint="eastAsia"/>
          <w:sz w:val="24"/>
        </w:rPr>
        <w:t xml:space="preserve"> 2.2谈判文件售价人民币300元，售后不退。</w:t>
      </w:r>
    </w:p>
    <w:p w:rsidR="0087305A" w:rsidRPr="0087305A" w:rsidRDefault="0087305A" w:rsidP="0087305A">
      <w:pPr>
        <w:spacing w:line="360" w:lineRule="auto"/>
        <w:ind w:firstLineChars="200" w:firstLine="480"/>
        <w:rPr>
          <w:rFonts w:ascii="宋体" w:hAnsi="宋体" w:hint="eastAsia"/>
          <w:sz w:val="24"/>
        </w:rPr>
      </w:pPr>
      <w:r w:rsidRPr="0087305A">
        <w:rPr>
          <w:rFonts w:ascii="宋体" w:hAnsi="宋体" w:hint="eastAsia"/>
          <w:sz w:val="24"/>
        </w:rPr>
        <w:t>2.3缴费方式：转账或电汇支付谈判文件费到指定账户。</w:t>
      </w:r>
    </w:p>
    <w:p w:rsidR="0087305A" w:rsidRPr="0087305A" w:rsidRDefault="0087305A" w:rsidP="0087305A">
      <w:pPr>
        <w:spacing w:line="360" w:lineRule="auto"/>
        <w:ind w:firstLineChars="200" w:firstLine="480"/>
        <w:rPr>
          <w:rFonts w:ascii="宋体" w:hAnsi="宋体" w:hint="eastAsia"/>
          <w:sz w:val="24"/>
        </w:rPr>
      </w:pPr>
      <w:r w:rsidRPr="0087305A">
        <w:rPr>
          <w:rFonts w:ascii="宋体" w:hAnsi="宋体" w:hint="eastAsia"/>
          <w:sz w:val="24"/>
        </w:rPr>
        <w:t>支付账户名称必须和投标人名称一致且已在平顶山市公共资源交易投标人（供应商）库中录入的账户（基本户或一般户均可，不支持结算卡支付）</w:t>
      </w:r>
    </w:p>
    <w:p w:rsidR="0087305A" w:rsidRPr="0087305A" w:rsidRDefault="0087305A" w:rsidP="0087305A">
      <w:pPr>
        <w:spacing w:line="360" w:lineRule="auto"/>
        <w:ind w:firstLineChars="200" w:firstLine="480"/>
        <w:rPr>
          <w:rFonts w:ascii="宋体" w:hAnsi="宋体" w:hint="eastAsia"/>
          <w:sz w:val="24"/>
        </w:rPr>
      </w:pPr>
      <w:r w:rsidRPr="0087305A">
        <w:rPr>
          <w:rFonts w:ascii="宋体" w:hAnsi="宋体" w:hint="eastAsia"/>
          <w:sz w:val="24"/>
        </w:rPr>
        <w:t>2.4汇入账户和</w:t>
      </w:r>
      <w:proofErr w:type="gramStart"/>
      <w:r w:rsidRPr="0087305A">
        <w:rPr>
          <w:rFonts w:ascii="宋体" w:hAnsi="宋体" w:hint="eastAsia"/>
          <w:sz w:val="24"/>
        </w:rPr>
        <w:t>帐号</w:t>
      </w:r>
      <w:proofErr w:type="gramEnd"/>
      <w:r w:rsidRPr="0087305A">
        <w:rPr>
          <w:rFonts w:ascii="宋体" w:hAnsi="宋体" w:hint="eastAsia"/>
          <w:sz w:val="24"/>
        </w:rPr>
        <w:t>：（保证金账户详见招标文件）</w:t>
      </w:r>
    </w:p>
    <w:p w:rsidR="0087305A" w:rsidRPr="0087305A" w:rsidRDefault="0087305A" w:rsidP="0087305A">
      <w:pPr>
        <w:spacing w:line="360" w:lineRule="auto"/>
        <w:ind w:firstLineChars="200" w:firstLine="480"/>
        <w:rPr>
          <w:rFonts w:ascii="宋体" w:hAnsi="宋体" w:hint="eastAsia"/>
          <w:sz w:val="24"/>
        </w:rPr>
      </w:pPr>
      <w:r w:rsidRPr="0087305A">
        <w:rPr>
          <w:rFonts w:ascii="宋体" w:hAnsi="宋体" w:hint="eastAsia"/>
          <w:sz w:val="24"/>
        </w:rPr>
        <w:t>收款单位全称：平顶山市公共资源交易中心</w:t>
      </w:r>
    </w:p>
    <w:p w:rsidR="0087305A" w:rsidRPr="0087305A" w:rsidRDefault="0087305A" w:rsidP="0087305A">
      <w:pPr>
        <w:spacing w:line="360" w:lineRule="auto"/>
        <w:ind w:firstLineChars="200" w:firstLine="480"/>
        <w:rPr>
          <w:rFonts w:ascii="宋体" w:hAnsi="宋体" w:hint="eastAsia"/>
          <w:sz w:val="24"/>
        </w:rPr>
      </w:pPr>
      <w:r w:rsidRPr="0087305A">
        <w:rPr>
          <w:rFonts w:ascii="宋体" w:hAnsi="宋体" w:hint="eastAsia"/>
          <w:sz w:val="24"/>
        </w:rPr>
        <w:t>账 号：6013301012010093076</w:t>
      </w:r>
    </w:p>
    <w:p w:rsidR="0087305A" w:rsidRPr="0087305A" w:rsidRDefault="0087305A" w:rsidP="0087305A">
      <w:pPr>
        <w:spacing w:line="360" w:lineRule="auto"/>
        <w:ind w:firstLineChars="200" w:firstLine="480"/>
        <w:rPr>
          <w:rFonts w:ascii="宋体" w:hAnsi="宋体" w:hint="eastAsia"/>
          <w:sz w:val="24"/>
        </w:rPr>
      </w:pPr>
      <w:r w:rsidRPr="0087305A">
        <w:rPr>
          <w:rFonts w:ascii="宋体" w:hAnsi="宋体" w:hint="eastAsia"/>
          <w:sz w:val="24"/>
        </w:rPr>
        <w:t>开户银行：平顶山银行行政中心支行</w:t>
      </w:r>
    </w:p>
    <w:p w:rsidR="0087305A" w:rsidRPr="0087305A" w:rsidRDefault="0087305A" w:rsidP="0087305A">
      <w:pPr>
        <w:spacing w:line="360" w:lineRule="auto"/>
        <w:ind w:firstLineChars="200" w:firstLine="480"/>
        <w:rPr>
          <w:rFonts w:ascii="宋体" w:hAnsi="宋体" w:hint="eastAsia"/>
          <w:sz w:val="24"/>
        </w:rPr>
      </w:pPr>
      <w:r w:rsidRPr="0087305A">
        <w:rPr>
          <w:rFonts w:ascii="宋体" w:hAnsi="宋体" w:hint="eastAsia"/>
          <w:sz w:val="24"/>
        </w:rPr>
        <w:t>2.5潜在投标人网上报名、谈判文件费转账成功后，须在平顶山市公共资源电子化交易系统中，将谈判文件</w:t>
      </w:r>
      <w:proofErr w:type="gramStart"/>
      <w:r w:rsidRPr="0087305A">
        <w:rPr>
          <w:rFonts w:ascii="宋体" w:hAnsi="宋体" w:hint="eastAsia"/>
          <w:sz w:val="24"/>
        </w:rPr>
        <w:t>费成功</w:t>
      </w:r>
      <w:proofErr w:type="gramEnd"/>
      <w:r w:rsidRPr="0087305A">
        <w:rPr>
          <w:rFonts w:ascii="宋体" w:hAnsi="宋体" w:hint="eastAsia"/>
          <w:sz w:val="24"/>
        </w:rPr>
        <w:t>绑定至所投项目和标段，之后方可下载谈判文件），纸质谈判文件不再出售。具体操作请查看以下链接：</w:t>
      </w:r>
    </w:p>
    <w:p w:rsidR="0087305A" w:rsidRPr="0087305A" w:rsidRDefault="0087305A" w:rsidP="0087305A">
      <w:pPr>
        <w:spacing w:line="360" w:lineRule="auto"/>
        <w:ind w:firstLineChars="200" w:firstLine="480"/>
        <w:rPr>
          <w:rFonts w:ascii="Calibri" w:hAnsi="Calibri" w:cs="Calibri" w:hint="eastAsia"/>
          <w:sz w:val="24"/>
          <w:shd w:val="clear" w:color="auto" w:fill="FFFFFF"/>
        </w:rPr>
      </w:pPr>
      <w:r w:rsidRPr="0087305A">
        <w:rPr>
          <w:rFonts w:ascii="宋体" w:hAnsi="宋体" w:hint="eastAsia"/>
          <w:sz w:val="24"/>
        </w:rPr>
        <w:t>链接地址：</w:t>
      </w:r>
      <w:hyperlink r:id="rId10" w:history="1">
        <w:r w:rsidRPr="0087305A">
          <w:rPr>
            <w:rFonts w:ascii="Calibri" w:hAnsi="Calibri" w:cs="Calibri"/>
            <w:sz w:val="24"/>
            <w:shd w:val="clear" w:color="auto" w:fill="FFFFFF"/>
          </w:rPr>
          <w:t>http://www.pdsggzy.com/fwzn/11597.jhtml</w:t>
        </w:r>
      </w:hyperlink>
    </w:p>
    <w:p w:rsidR="0087305A" w:rsidRPr="0087305A" w:rsidRDefault="0087305A" w:rsidP="0087305A">
      <w:pPr>
        <w:spacing w:line="440" w:lineRule="exact"/>
        <w:ind w:firstLineChars="200" w:firstLine="480"/>
        <w:rPr>
          <w:rFonts w:ascii="宋体" w:hAnsi="宋体" w:hint="eastAsia"/>
          <w:sz w:val="24"/>
        </w:rPr>
      </w:pPr>
      <w:r w:rsidRPr="0087305A">
        <w:rPr>
          <w:rFonts w:ascii="宋体" w:hAnsi="宋体" w:hint="eastAsia"/>
          <w:sz w:val="24"/>
        </w:rPr>
        <w:t>注：考虑到人为操作和跨行转账时间延误等因素，谈判文件费绑定工作的截止时间为开始报名起至报名截止时间后一天，请投标人尽早进行谈判文件费绑定工作。</w:t>
      </w:r>
    </w:p>
    <w:p w:rsidR="0087305A" w:rsidRPr="0087305A" w:rsidRDefault="0087305A" w:rsidP="0087305A">
      <w:pPr>
        <w:spacing w:line="440" w:lineRule="exact"/>
        <w:ind w:firstLineChars="200" w:firstLine="480"/>
        <w:rPr>
          <w:rFonts w:ascii="宋体" w:hAnsi="宋体" w:hint="eastAsia"/>
          <w:sz w:val="24"/>
        </w:rPr>
      </w:pPr>
      <w:r w:rsidRPr="0087305A">
        <w:rPr>
          <w:rFonts w:ascii="宋体" w:hAnsi="宋体" w:hint="eastAsia"/>
          <w:sz w:val="24"/>
        </w:rPr>
        <w:t>3、其他事项：</w:t>
      </w:r>
    </w:p>
    <w:p w:rsidR="0087305A" w:rsidRPr="0087305A" w:rsidRDefault="0087305A" w:rsidP="0087305A">
      <w:pPr>
        <w:spacing w:line="440" w:lineRule="exact"/>
        <w:ind w:firstLineChars="200" w:firstLine="480"/>
        <w:rPr>
          <w:rFonts w:ascii="宋体" w:hAnsi="宋体" w:hint="eastAsia"/>
          <w:sz w:val="24"/>
        </w:rPr>
      </w:pPr>
      <w:r w:rsidRPr="0087305A">
        <w:rPr>
          <w:rFonts w:ascii="宋体" w:hAnsi="宋体" w:hint="eastAsia"/>
          <w:sz w:val="24"/>
        </w:rPr>
        <w:lastRenderedPageBreak/>
        <w:t>3.1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87305A" w:rsidRPr="0087305A" w:rsidRDefault="0087305A" w:rsidP="0087305A">
      <w:pPr>
        <w:spacing w:line="440" w:lineRule="exact"/>
        <w:ind w:firstLineChars="200" w:firstLine="480"/>
        <w:rPr>
          <w:rFonts w:ascii="宋体" w:hAnsi="宋体" w:hint="eastAsia"/>
          <w:sz w:val="24"/>
        </w:rPr>
      </w:pPr>
      <w:r w:rsidRPr="0087305A">
        <w:rPr>
          <w:rFonts w:ascii="宋体" w:hAnsi="宋体" w:hint="eastAsia"/>
          <w:sz w:val="24"/>
        </w:rPr>
        <w:t>3.2招标文件费收取，交费绑定后才能下载招标文件。文件下载时间： 2018年1月 17日至2018年 1月22日（投标截止时间前1日24:00）</w:t>
      </w:r>
    </w:p>
    <w:p w:rsidR="0087305A" w:rsidRPr="0087305A" w:rsidRDefault="0087305A" w:rsidP="0087305A">
      <w:pPr>
        <w:spacing w:line="440" w:lineRule="exact"/>
        <w:rPr>
          <w:rFonts w:ascii="宋体" w:hAnsi="宋体" w:hint="eastAsia"/>
          <w:b/>
          <w:sz w:val="24"/>
        </w:rPr>
      </w:pPr>
      <w:r w:rsidRPr="0087305A">
        <w:rPr>
          <w:rFonts w:ascii="宋体" w:hAnsi="宋体" w:hint="eastAsia"/>
          <w:b/>
          <w:sz w:val="24"/>
        </w:rPr>
        <w:t>四、谈判响应文件接收信息</w:t>
      </w:r>
      <w:bookmarkEnd w:id="15"/>
      <w:bookmarkEnd w:id="16"/>
      <w:bookmarkEnd w:id="17"/>
      <w:bookmarkEnd w:id="18"/>
      <w:bookmarkEnd w:id="19"/>
    </w:p>
    <w:p w:rsidR="0087305A" w:rsidRPr="0087305A" w:rsidRDefault="0087305A" w:rsidP="0087305A">
      <w:pPr>
        <w:spacing w:line="440" w:lineRule="exact"/>
        <w:ind w:firstLineChars="200" w:firstLine="480"/>
        <w:rPr>
          <w:rFonts w:ascii="宋体" w:hAnsi="宋体" w:hint="eastAsia"/>
          <w:sz w:val="24"/>
          <w:shd w:val="clear" w:color="auto" w:fill="FFFF00"/>
        </w:rPr>
      </w:pPr>
      <w:r w:rsidRPr="0087305A">
        <w:rPr>
          <w:rFonts w:ascii="宋体" w:hAnsi="宋体" w:hint="eastAsia"/>
          <w:sz w:val="24"/>
        </w:rPr>
        <w:t>1 、递交谈判响应文件截止时间（投标截止时间）：2018年1月 23日上午9：00</w:t>
      </w:r>
    </w:p>
    <w:p w:rsidR="0087305A" w:rsidRPr="0087305A" w:rsidRDefault="0087305A" w:rsidP="0087305A">
      <w:pPr>
        <w:spacing w:line="440" w:lineRule="exact"/>
        <w:ind w:firstLineChars="200" w:firstLine="480"/>
        <w:rPr>
          <w:rFonts w:ascii="宋体" w:hAnsi="宋体" w:hint="eastAsia"/>
          <w:sz w:val="24"/>
        </w:rPr>
      </w:pPr>
      <w:r w:rsidRPr="0087305A">
        <w:rPr>
          <w:rFonts w:ascii="宋体" w:hAnsi="宋体" w:hint="eastAsia"/>
          <w:sz w:val="24"/>
        </w:rPr>
        <w:t>2 、递交谈判响应文件地点：平顶山市公共资源交易中心开标厅（平顶山市新城区行政综合办公楼七楼）。</w:t>
      </w:r>
    </w:p>
    <w:p w:rsidR="0087305A" w:rsidRPr="0087305A" w:rsidRDefault="0087305A" w:rsidP="0087305A">
      <w:pPr>
        <w:spacing w:line="440" w:lineRule="exact"/>
        <w:ind w:firstLineChars="200" w:firstLine="480"/>
        <w:rPr>
          <w:rFonts w:ascii="宋体" w:hAnsi="宋体" w:hint="eastAsia"/>
          <w:sz w:val="24"/>
        </w:rPr>
      </w:pPr>
      <w:r w:rsidRPr="0087305A">
        <w:rPr>
          <w:rFonts w:ascii="宋体" w:hAnsi="宋体" w:hint="eastAsia"/>
          <w:sz w:val="24"/>
        </w:rPr>
        <w:t>3 、逾期送达指定地点的谈判响应文件，采购人不予受理。</w:t>
      </w:r>
    </w:p>
    <w:p w:rsidR="0087305A" w:rsidRPr="0087305A" w:rsidRDefault="0087305A" w:rsidP="0087305A">
      <w:pPr>
        <w:spacing w:line="440" w:lineRule="exact"/>
        <w:ind w:firstLineChars="200" w:firstLine="480"/>
        <w:rPr>
          <w:rFonts w:ascii="宋体" w:hAnsi="宋体" w:hint="eastAsia"/>
          <w:sz w:val="24"/>
        </w:rPr>
      </w:pPr>
      <w:r w:rsidRPr="0087305A">
        <w:rPr>
          <w:rFonts w:ascii="宋体" w:hAnsi="宋体" w:hint="eastAsia"/>
          <w:sz w:val="24"/>
        </w:rPr>
        <w:t>4 、未通过全国公共资源交易平台（河南省•平顶山市）网下载谈判文件的投标人，其谈判响应文件将拒收。</w:t>
      </w:r>
    </w:p>
    <w:p w:rsidR="0087305A" w:rsidRPr="0087305A" w:rsidRDefault="0087305A" w:rsidP="0087305A">
      <w:pPr>
        <w:spacing w:line="440" w:lineRule="exact"/>
        <w:rPr>
          <w:rFonts w:ascii="宋体" w:hAnsi="宋体" w:hint="eastAsia"/>
          <w:b/>
          <w:sz w:val="24"/>
        </w:rPr>
      </w:pPr>
      <w:r w:rsidRPr="0087305A">
        <w:rPr>
          <w:rFonts w:ascii="宋体" w:hAnsi="宋体" w:hint="eastAsia"/>
          <w:b/>
          <w:sz w:val="24"/>
        </w:rPr>
        <w:t>五、开标有关信息</w:t>
      </w:r>
    </w:p>
    <w:p w:rsidR="0087305A" w:rsidRPr="0087305A" w:rsidRDefault="0087305A" w:rsidP="0087305A">
      <w:pPr>
        <w:spacing w:line="440" w:lineRule="exact"/>
        <w:ind w:firstLineChars="200" w:firstLine="480"/>
        <w:rPr>
          <w:rFonts w:ascii="宋体" w:hAnsi="宋体" w:hint="eastAsia"/>
          <w:sz w:val="24"/>
        </w:rPr>
      </w:pPr>
      <w:r w:rsidRPr="0087305A">
        <w:rPr>
          <w:rFonts w:ascii="宋体" w:hAnsi="宋体" w:hint="eastAsia"/>
          <w:sz w:val="24"/>
        </w:rPr>
        <w:t>开标时间：同谈判响应文件接收截止时间</w:t>
      </w:r>
    </w:p>
    <w:p w:rsidR="0087305A" w:rsidRPr="0087305A" w:rsidRDefault="0087305A" w:rsidP="0087305A">
      <w:pPr>
        <w:spacing w:line="440" w:lineRule="exact"/>
        <w:ind w:firstLineChars="200" w:firstLine="480"/>
        <w:rPr>
          <w:rFonts w:ascii="宋体" w:hAnsi="宋体" w:hint="eastAsia"/>
          <w:sz w:val="24"/>
        </w:rPr>
      </w:pPr>
      <w:r w:rsidRPr="0087305A">
        <w:rPr>
          <w:rFonts w:ascii="宋体" w:hAnsi="宋体" w:hint="eastAsia"/>
          <w:sz w:val="24"/>
        </w:rPr>
        <w:t>开标地点：同谈判响应文件递交地点</w:t>
      </w:r>
    </w:p>
    <w:p w:rsidR="0087305A" w:rsidRPr="0087305A" w:rsidRDefault="0087305A" w:rsidP="0087305A">
      <w:pPr>
        <w:spacing w:line="440" w:lineRule="exact"/>
        <w:rPr>
          <w:rFonts w:ascii="宋体" w:hAnsi="宋体" w:hint="eastAsia"/>
          <w:b/>
          <w:sz w:val="24"/>
        </w:rPr>
      </w:pPr>
      <w:r w:rsidRPr="0087305A">
        <w:rPr>
          <w:rFonts w:ascii="宋体" w:hAnsi="宋体" w:hint="eastAsia"/>
          <w:b/>
          <w:sz w:val="24"/>
        </w:rPr>
        <w:t>六、发布公告的媒介</w:t>
      </w:r>
    </w:p>
    <w:p w:rsidR="0087305A" w:rsidRPr="0087305A" w:rsidRDefault="0087305A" w:rsidP="0087305A">
      <w:pPr>
        <w:spacing w:line="440" w:lineRule="exact"/>
        <w:ind w:firstLineChars="200" w:firstLine="480"/>
        <w:rPr>
          <w:rFonts w:ascii="宋体" w:hAnsi="宋体" w:hint="eastAsia"/>
          <w:sz w:val="24"/>
        </w:rPr>
      </w:pPr>
      <w:bookmarkStart w:id="20" w:name="_Toc358534730"/>
      <w:bookmarkStart w:id="21" w:name="_Toc358563806"/>
      <w:bookmarkStart w:id="22" w:name="_Toc358534850"/>
      <w:bookmarkStart w:id="23" w:name="_Toc358202147"/>
      <w:bookmarkStart w:id="24" w:name="_Toc358534658"/>
      <w:proofErr w:type="gramStart"/>
      <w:r w:rsidRPr="0087305A">
        <w:rPr>
          <w:rFonts w:ascii="宋体" w:hAnsi="宋体" w:hint="eastAsia"/>
          <w:sz w:val="24"/>
        </w:rPr>
        <w:t>本谈判</w:t>
      </w:r>
      <w:proofErr w:type="gramEnd"/>
      <w:r w:rsidRPr="0087305A">
        <w:rPr>
          <w:rFonts w:ascii="宋体" w:hAnsi="宋体" w:hint="eastAsia"/>
          <w:sz w:val="24"/>
        </w:rPr>
        <w:t>公告同时在《河南省政府采购网》、《平顶山市政府采购网》、《河南省公共资源交易公共服务平台》、《全国公共资源交易平台（河南省•平顶山市）》、《平顶山教育学院》上发布。</w:t>
      </w:r>
    </w:p>
    <w:p w:rsidR="0087305A" w:rsidRPr="0087305A" w:rsidRDefault="0087305A" w:rsidP="0087305A">
      <w:pPr>
        <w:spacing w:line="440" w:lineRule="exact"/>
        <w:rPr>
          <w:rFonts w:ascii="宋体" w:hAnsi="宋体" w:hint="eastAsia"/>
          <w:b/>
          <w:sz w:val="24"/>
        </w:rPr>
      </w:pPr>
      <w:r w:rsidRPr="0087305A">
        <w:rPr>
          <w:rFonts w:ascii="宋体" w:hAnsi="宋体" w:hint="eastAsia"/>
          <w:b/>
          <w:sz w:val="24"/>
        </w:rPr>
        <w:t>七、本次招标联系事项</w:t>
      </w:r>
      <w:bookmarkEnd w:id="20"/>
      <w:bookmarkEnd w:id="21"/>
      <w:bookmarkEnd w:id="22"/>
      <w:bookmarkEnd w:id="23"/>
      <w:bookmarkEnd w:id="24"/>
    </w:p>
    <w:p w:rsidR="0087305A" w:rsidRPr="0087305A" w:rsidRDefault="0087305A" w:rsidP="0087305A">
      <w:pPr>
        <w:spacing w:line="440" w:lineRule="exact"/>
        <w:ind w:firstLineChars="150" w:firstLine="360"/>
        <w:jc w:val="left"/>
        <w:rPr>
          <w:rFonts w:ascii="宋体" w:hAnsi="宋体"/>
          <w:color w:val="000000"/>
          <w:sz w:val="24"/>
        </w:rPr>
      </w:pPr>
      <w:r w:rsidRPr="0087305A">
        <w:rPr>
          <w:rFonts w:ascii="宋体" w:hAnsi="宋体" w:hint="eastAsia"/>
          <w:color w:val="000000"/>
          <w:sz w:val="24"/>
        </w:rPr>
        <w:t>采购人：</w:t>
      </w:r>
      <w:r w:rsidRPr="0087305A">
        <w:rPr>
          <w:rFonts w:hint="eastAsia"/>
          <w:sz w:val="24"/>
        </w:rPr>
        <w:t>平顶山教育学院</w:t>
      </w:r>
    </w:p>
    <w:p w:rsidR="0087305A" w:rsidRPr="0087305A" w:rsidRDefault="0087305A" w:rsidP="0087305A">
      <w:pPr>
        <w:spacing w:line="440" w:lineRule="exact"/>
        <w:ind w:firstLineChars="150" w:firstLine="360"/>
        <w:jc w:val="left"/>
        <w:rPr>
          <w:rFonts w:ascii="宋体" w:hAnsi="宋体"/>
          <w:color w:val="000000"/>
          <w:sz w:val="24"/>
        </w:rPr>
      </w:pPr>
      <w:r w:rsidRPr="0087305A">
        <w:rPr>
          <w:rFonts w:ascii="宋体" w:hAnsi="宋体" w:hint="eastAsia"/>
          <w:color w:val="000000"/>
          <w:sz w:val="24"/>
        </w:rPr>
        <w:t>联系人：师老师</w:t>
      </w:r>
    </w:p>
    <w:p w:rsidR="0087305A" w:rsidRPr="0087305A" w:rsidRDefault="0087305A" w:rsidP="0087305A">
      <w:pPr>
        <w:spacing w:line="440" w:lineRule="exact"/>
        <w:ind w:firstLineChars="150" w:firstLine="360"/>
        <w:jc w:val="left"/>
        <w:rPr>
          <w:rFonts w:hint="eastAsia"/>
          <w:sz w:val="24"/>
        </w:rPr>
      </w:pPr>
      <w:r w:rsidRPr="0087305A">
        <w:rPr>
          <w:rFonts w:hint="eastAsia"/>
          <w:sz w:val="24"/>
        </w:rPr>
        <w:t>电</w:t>
      </w:r>
      <w:r w:rsidRPr="0087305A">
        <w:rPr>
          <w:rFonts w:hint="eastAsia"/>
          <w:sz w:val="24"/>
        </w:rPr>
        <w:t xml:space="preserve">  </w:t>
      </w:r>
      <w:r w:rsidRPr="0087305A">
        <w:rPr>
          <w:rFonts w:hint="eastAsia"/>
          <w:sz w:val="24"/>
        </w:rPr>
        <w:t>话：</w:t>
      </w:r>
      <w:r w:rsidRPr="0087305A">
        <w:rPr>
          <w:rFonts w:hint="eastAsia"/>
          <w:sz w:val="24"/>
        </w:rPr>
        <w:t>13837557031</w:t>
      </w:r>
    </w:p>
    <w:p w:rsidR="0087305A" w:rsidRPr="0087305A" w:rsidRDefault="0087305A" w:rsidP="0087305A">
      <w:pPr>
        <w:spacing w:line="440" w:lineRule="exact"/>
        <w:ind w:firstLineChars="150" w:firstLine="360"/>
        <w:jc w:val="left"/>
        <w:rPr>
          <w:rFonts w:ascii="宋体" w:hAnsi="宋体"/>
          <w:color w:val="000000"/>
          <w:sz w:val="24"/>
        </w:rPr>
      </w:pPr>
      <w:r w:rsidRPr="0087305A">
        <w:rPr>
          <w:rFonts w:ascii="宋体" w:hAnsi="宋体" w:hint="eastAsia"/>
          <w:color w:val="000000"/>
          <w:sz w:val="24"/>
        </w:rPr>
        <w:t xml:space="preserve">招标代理机构：河南求实工程造价咨询有限公司 </w:t>
      </w:r>
    </w:p>
    <w:p w:rsidR="0087305A" w:rsidRPr="0087305A" w:rsidRDefault="0087305A" w:rsidP="0087305A">
      <w:pPr>
        <w:spacing w:line="440" w:lineRule="exact"/>
        <w:ind w:firstLineChars="150" w:firstLine="360"/>
        <w:rPr>
          <w:rFonts w:ascii="宋体" w:hAnsi="宋体" w:hint="eastAsia"/>
          <w:color w:val="000000"/>
          <w:sz w:val="24"/>
        </w:rPr>
      </w:pPr>
      <w:r w:rsidRPr="0087305A">
        <w:rPr>
          <w:rFonts w:ascii="宋体" w:hAnsi="宋体" w:hint="eastAsia"/>
          <w:color w:val="000000"/>
          <w:sz w:val="24"/>
        </w:rPr>
        <w:t>联系人：张女士</w:t>
      </w:r>
    </w:p>
    <w:p w:rsidR="0087305A" w:rsidRPr="0087305A" w:rsidRDefault="0087305A" w:rsidP="0087305A">
      <w:pPr>
        <w:spacing w:line="440" w:lineRule="exact"/>
        <w:ind w:firstLineChars="150" w:firstLine="360"/>
        <w:rPr>
          <w:rFonts w:ascii="宋体" w:hAnsi="宋体" w:hint="eastAsia"/>
          <w:color w:val="000000"/>
          <w:sz w:val="24"/>
        </w:rPr>
      </w:pPr>
      <w:r w:rsidRPr="0087305A">
        <w:rPr>
          <w:rFonts w:ascii="宋体" w:hAnsi="宋体" w:hint="eastAsia"/>
          <w:color w:val="000000"/>
          <w:sz w:val="24"/>
        </w:rPr>
        <w:t>电  话：0375-2707773     15238266287</w:t>
      </w:r>
    </w:p>
    <w:p w:rsidR="0087305A" w:rsidRPr="0087305A" w:rsidRDefault="0087305A" w:rsidP="0087305A">
      <w:pPr>
        <w:spacing w:line="440" w:lineRule="exact"/>
        <w:rPr>
          <w:rFonts w:ascii="宋体" w:hAnsi="宋体" w:hint="eastAsia"/>
          <w:color w:val="000000"/>
          <w:sz w:val="24"/>
        </w:rPr>
      </w:pPr>
      <w:r w:rsidRPr="0087305A">
        <w:rPr>
          <w:rFonts w:ascii="宋体" w:hAnsi="宋体" w:hint="eastAsia"/>
          <w:color w:val="000000"/>
          <w:sz w:val="24"/>
        </w:rPr>
        <w:t>地  址：</w:t>
      </w:r>
      <w:bookmarkStart w:id="25" w:name="_Hlk480270211"/>
      <w:r w:rsidRPr="0087305A">
        <w:rPr>
          <w:rFonts w:ascii="宋体" w:hAnsi="宋体" w:hint="eastAsia"/>
          <w:color w:val="000000"/>
          <w:sz w:val="24"/>
        </w:rPr>
        <w:t>平顶山市新南环与光明路交叉口向东500米路北平</w:t>
      </w:r>
      <w:proofErr w:type="gramStart"/>
      <w:r w:rsidRPr="0087305A">
        <w:rPr>
          <w:rFonts w:ascii="宋体" w:hAnsi="宋体" w:hint="eastAsia"/>
          <w:color w:val="000000"/>
          <w:sz w:val="24"/>
        </w:rPr>
        <w:t>信佳苑</w:t>
      </w:r>
      <w:proofErr w:type="gramEnd"/>
      <w:r w:rsidRPr="0087305A">
        <w:rPr>
          <w:rFonts w:ascii="宋体" w:hAnsi="宋体" w:hint="eastAsia"/>
          <w:color w:val="000000"/>
          <w:sz w:val="24"/>
        </w:rPr>
        <w:t>3号楼2单元101室</w:t>
      </w:r>
      <w:bookmarkEnd w:id="25"/>
    </w:p>
    <w:p w:rsidR="00170EDE" w:rsidRPr="0087305A" w:rsidRDefault="00170EDE" w:rsidP="0087305A">
      <w:bookmarkStart w:id="26" w:name="_GoBack"/>
      <w:bookmarkEnd w:id="26"/>
    </w:p>
    <w:sectPr w:rsidR="00170EDE" w:rsidRPr="008730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85D" w:rsidRDefault="00FE285D" w:rsidP="00890663">
      <w:r>
        <w:separator/>
      </w:r>
    </w:p>
  </w:endnote>
  <w:endnote w:type="continuationSeparator" w:id="0">
    <w:p w:rsidR="00FE285D" w:rsidRDefault="00FE285D" w:rsidP="0089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85D" w:rsidRDefault="00FE285D" w:rsidP="00890663">
      <w:r>
        <w:separator/>
      </w:r>
    </w:p>
  </w:footnote>
  <w:footnote w:type="continuationSeparator" w:id="0">
    <w:p w:rsidR="00FE285D" w:rsidRDefault="00FE285D" w:rsidP="00890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46A"/>
    <w:rsid w:val="00170EDE"/>
    <w:rsid w:val="004D4388"/>
    <w:rsid w:val="006733F1"/>
    <w:rsid w:val="0087305A"/>
    <w:rsid w:val="00890663"/>
    <w:rsid w:val="00950364"/>
    <w:rsid w:val="0097411A"/>
    <w:rsid w:val="00F04D30"/>
    <w:rsid w:val="00FB146A"/>
    <w:rsid w:val="00FE2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E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0EDE"/>
    <w:rPr>
      <w:color w:val="0000FF"/>
      <w:u w:val="single"/>
    </w:rPr>
  </w:style>
  <w:style w:type="paragraph" w:styleId="a4">
    <w:name w:val="header"/>
    <w:basedOn w:val="a"/>
    <w:link w:val="Char"/>
    <w:uiPriority w:val="99"/>
    <w:unhideWhenUsed/>
    <w:rsid w:val="008906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0663"/>
    <w:rPr>
      <w:rFonts w:ascii="Times New Roman" w:eastAsia="宋体" w:hAnsi="Times New Roman" w:cs="Times New Roman"/>
      <w:sz w:val="18"/>
      <w:szCs w:val="18"/>
    </w:rPr>
  </w:style>
  <w:style w:type="paragraph" w:styleId="a5">
    <w:name w:val="footer"/>
    <w:basedOn w:val="a"/>
    <w:link w:val="Char0"/>
    <w:uiPriority w:val="99"/>
    <w:unhideWhenUsed/>
    <w:rsid w:val="00890663"/>
    <w:pPr>
      <w:tabs>
        <w:tab w:val="center" w:pos="4153"/>
        <w:tab w:val="right" w:pos="8306"/>
      </w:tabs>
      <w:snapToGrid w:val="0"/>
      <w:jc w:val="left"/>
    </w:pPr>
    <w:rPr>
      <w:sz w:val="18"/>
      <w:szCs w:val="18"/>
    </w:rPr>
  </w:style>
  <w:style w:type="character" w:customStyle="1" w:styleId="Char0">
    <w:name w:val="页脚 Char"/>
    <w:basedOn w:val="a0"/>
    <w:link w:val="a5"/>
    <w:uiPriority w:val="99"/>
    <w:rsid w:val="00890663"/>
    <w:rPr>
      <w:rFonts w:ascii="Times New Roman" w:eastAsia="宋体" w:hAnsi="Times New Roman" w:cs="Times New Roman"/>
      <w:sz w:val="18"/>
      <w:szCs w:val="18"/>
    </w:rPr>
  </w:style>
  <w:style w:type="character" w:styleId="a6">
    <w:name w:val="FollowedHyperlink"/>
    <w:uiPriority w:val="99"/>
    <w:unhideWhenUsed/>
    <w:rsid w:val="00890663"/>
    <w:rPr>
      <w:color w:val="333333"/>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E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0EDE"/>
    <w:rPr>
      <w:color w:val="0000FF"/>
      <w:u w:val="single"/>
    </w:rPr>
  </w:style>
  <w:style w:type="paragraph" w:styleId="a4">
    <w:name w:val="header"/>
    <w:basedOn w:val="a"/>
    <w:link w:val="Char"/>
    <w:uiPriority w:val="99"/>
    <w:unhideWhenUsed/>
    <w:rsid w:val="008906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0663"/>
    <w:rPr>
      <w:rFonts w:ascii="Times New Roman" w:eastAsia="宋体" w:hAnsi="Times New Roman" w:cs="Times New Roman"/>
      <w:sz w:val="18"/>
      <w:szCs w:val="18"/>
    </w:rPr>
  </w:style>
  <w:style w:type="paragraph" w:styleId="a5">
    <w:name w:val="footer"/>
    <w:basedOn w:val="a"/>
    <w:link w:val="Char0"/>
    <w:uiPriority w:val="99"/>
    <w:unhideWhenUsed/>
    <w:rsid w:val="00890663"/>
    <w:pPr>
      <w:tabs>
        <w:tab w:val="center" w:pos="4153"/>
        <w:tab w:val="right" w:pos="8306"/>
      </w:tabs>
      <w:snapToGrid w:val="0"/>
      <w:jc w:val="left"/>
    </w:pPr>
    <w:rPr>
      <w:sz w:val="18"/>
      <w:szCs w:val="18"/>
    </w:rPr>
  </w:style>
  <w:style w:type="character" w:customStyle="1" w:styleId="Char0">
    <w:name w:val="页脚 Char"/>
    <w:basedOn w:val="a0"/>
    <w:link w:val="a5"/>
    <w:uiPriority w:val="99"/>
    <w:rsid w:val="00890663"/>
    <w:rPr>
      <w:rFonts w:ascii="Times New Roman" w:eastAsia="宋体" w:hAnsi="Times New Roman" w:cs="Times New Roman"/>
      <w:sz w:val="18"/>
      <w:szCs w:val="18"/>
    </w:rPr>
  </w:style>
  <w:style w:type="character" w:styleId="a6">
    <w:name w:val="FollowedHyperlink"/>
    <w:uiPriority w:val="99"/>
    <w:unhideWhenUsed/>
    <w:rsid w:val="00890663"/>
    <w:rPr>
      <w:color w:val="333333"/>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43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dsggzy.com/fwzn/11597.jhtml" TargetMode="Externa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371</Words>
  <Characters>2118</Characters>
  <Application>Microsoft Office Word</Application>
  <DocSecurity>0</DocSecurity>
  <Lines>17</Lines>
  <Paragraphs>4</Paragraphs>
  <ScaleCrop>false</ScaleCrop>
  <Company>微软中国</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河南求实工程造价咨询有限公司:郑鹏</dc:creator>
  <cp:keywords/>
  <dc:description/>
  <cp:lastModifiedBy>河南求实工程造价咨询有限公司:郑鹏</cp:lastModifiedBy>
  <cp:revision>6</cp:revision>
  <dcterms:created xsi:type="dcterms:W3CDTF">2017-12-16T01:52:00Z</dcterms:created>
  <dcterms:modified xsi:type="dcterms:W3CDTF">2018-01-16T06:55:00Z</dcterms:modified>
</cp:coreProperties>
</file>