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7DA" w:rsidRPr="00A377DA" w:rsidRDefault="00A377DA" w:rsidP="00A377DA">
      <w:pPr>
        <w:pStyle w:val="a0"/>
        <w:ind w:firstLineChars="0" w:firstLine="0"/>
        <w:jc w:val="center"/>
        <w:rPr>
          <w:rFonts w:hint="eastAsia"/>
          <w:sz w:val="30"/>
          <w:szCs w:val="30"/>
        </w:rPr>
      </w:pPr>
      <w:r w:rsidRPr="00A377DA">
        <w:rPr>
          <w:rFonts w:ascii="宋体" w:hAnsi="宋体" w:cs="宋体" w:hint="eastAsia"/>
          <w:b/>
          <w:bCs/>
          <w:sz w:val="30"/>
          <w:szCs w:val="30"/>
        </w:rPr>
        <w:t>平顶山市第二人民医院医疗设备采购项目单一来源采购公告</w:t>
      </w:r>
    </w:p>
    <w:p w:rsidR="00A377DA" w:rsidRDefault="00A377DA" w:rsidP="00A377DA">
      <w:pPr>
        <w:spacing w:line="360" w:lineRule="exact"/>
        <w:jc w:val="left"/>
        <w:rPr>
          <w:rFonts w:ascii="宋体" w:hAnsi="宋体" w:cs="宋体" w:hint="eastAsia"/>
          <w:b/>
          <w:bCs/>
          <w:sz w:val="24"/>
          <w:szCs w:val="24"/>
        </w:rPr>
      </w:pPr>
      <w:r>
        <w:rPr>
          <w:rFonts w:ascii="宋体" w:hAnsi="宋体" w:cs="宋体" w:hint="eastAsia"/>
          <w:sz w:val="24"/>
          <w:szCs w:val="24"/>
        </w:rPr>
        <w:t xml:space="preserve">   河南省伟信招标管理咨询有限公司受平顶山市第二人民医院的委托，拟对所需配备的医疗设备以单一来源方式进行采购。</w:t>
      </w:r>
      <w:r>
        <w:rPr>
          <w:rFonts w:ascii="宋体" w:hAnsi="宋体" w:cs="宋体" w:hint="eastAsia"/>
          <w:b/>
          <w:bCs/>
          <w:sz w:val="24"/>
          <w:szCs w:val="24"/>
        </w:rPr>
        <w:t xml:space="preserve">   </w:t>
      </w:r>
    </w:p>
    <w:p w:rsidR="00A377DA" w:rsidRDefault="00A377DA" w:rsidP="00A377DA">
      <w:pPr>
        <w:spacing w:line="360" w:lineRule="exact"/>
        <w:rPr>
          <w:rFonts w:ascii="宋体" w:hAnsi="宋体" w:cs="宋体" w:hint="eastAsia"/>
          <w:b/>
          <w:kern w:val="0"/>
          <w:sz w:val="24"/>
        </w:rPr>
      </w:pPr>
      <w:r>
        <w:rPr>
          <w:rFonts w:ascii="宋体" w:hAnsi="宋体" w:cs="宋体" w:hint="eastAsia"/>
          <w:b/>
          <w:kern w:val="0"/>
          <w:sz w:val="24"/>
        </w:rPr>
        <w:t>一、招标概况：</w:t>
      </w:r>
    </w:p>
    <w:p w:rsidR="00A377DA" w:rsidRDefault="00A377DA" w:rsidP="00A377DA">
      <w:pPr>
        <w:spacing w:line="360" w:lineRule="exact"/>
        <w:ind w:firstLineChars="100" w:firstLine="240"/>
        <w:rPr>
          <w:rFonts w:ascii="宋体" w:hAnsi="宋体" w:cs="宋体" w:hint="eastAsia"/>
          <w:kern w:val="0"/>
          <w:sz w:val="24"/>
          <w:szCs w:val="24"/>
        </w:rPr>
      </w:pPr>
      <w:r>
        <w:rPr>
          <w:rFonts w:ascii="宋体" w:hAnsi="宋体" w:cs="宋体" w:hint="eastAsia"/>
          <w:kern w:val="0"/>
          <w:sz w:val="24"/>
          <w:szCs w:val="24"/>
        </w:rPr>
        <w:t>1、项目名称：平顶山市第二人民医院医疗设备采购项目</w:t>
      </w:r>
    </w:p>
    <w:p w:rsidR="00A377DA" w:rsidRDefault="00A377DA" w:rsidP="00A377DA">
      <w:pPr>
        <w:spacing w:line="360" w:lineRule="exact"/>
        <w:ind w:firstLineChars="100" w:firstLine="240"/>
        <w:rPr>
          <w:rFonts w:ascii="宋体" w:hAnsi="宋体" w:cs="宋体" w:hint="eastAsia"/>
          <w:kern w:val="0"/>
          <w:sz w:val="24"/>
          <w:szCs w:val="24"/>
        </w:rPr>
      </w:pPr>
      <w:r>
        <w:rPr>
          <w:rFonts w:ascii="宋体" w:hAnsi="宋体" w:cs="宋体" w:hint="eastAsia"/>
          <w:kern w:val="0"/>
          <w:sz w:val="24"/>
          <w:szCs w:val="24"/>
        </w:rPr>
        <w:t>2、资金来源：自筹</w:t>
      </w:r>
      <w:bookmarkStart w:id="0" w:name="_GoBack"/>
      <w:bookmarkEnd w:id="0"/>
    </w:p>
    <w:p w:rsidR="00A377DA" w:rsidRDefault="00A377DA" w:rsidP="00A377DA">
      <w:pPr>
        <w:spacing w:line="360" w:lineRule="exact"/>
        <w:ind w:firstLineChars="100" w:firstLine="240"/>
        <w:rPr>
          <w:rFonts w:ascii="宋体" w:hAnsi="宋体" w:cs="宋体" w:hint="eastAsia"/>
          <w:kern w:val="0"/>
          <w:sz w:val="24"/>
          <w:szCs w:val="24"/>
        </w:rPr>
      </w:pPr>
      <w:r>
        <w:rPr>
          <w:rFonts w:ascii="宋体" w:hAnsi="宋体" w:cs="宋体" w:hint="eastAsia"/>
          <w:kern w:val="0"/>
          <w:sz w:val="24"/>
          <w:szCs w:val="24"/>
        </w:rPr>
        <w:t>3、招标编号：</w:t>
      </w:r>
      <w:proofErr w:type="gramStart"/>
      <w:r>
        <w:rPr>
          <w:rFonts w:ascii="宋体" w:hAnsi="宋体" w:cs="宋体" w:hint="eastAsia"/>
          <w:kern w:val="0"/>
          <w:sz w:val="24"/>
          <w:szCs w:val="24"/>
        </w:rPr>
        <w:t>pdsylsbzb2017-02-12</w:t>
      </w:r>
      <w:proofErr w:type="gramEnd"/>
    </w:p>
    <w:p w:rsidR="00A377DA" w:rsidRDefault="00A377DA" w:rsidP="00A377DA">
      <w:pPr>
        <w:spacing w:line="360" w:lineRule="exact"/>
        <w:rPr>
          <w:rFonts w:ascii="宋体" w:hAnsi="宋体" w:cs="宋体" w:hint="eastAsia"/>
          <w:b/>
          <w:bCs/>
          <w:sz w:val="24"/>
          <w:szCs w:val="24"/>
        </w:rPr>
      </w:pPr>
      <w:r>
        <w:rPr>
          <w:rFonts w:ascii="宋体" w:hAnsi="宋体" w:cs="宋体" w:hint="eastAsia"/>
          <w:b/>
          <w:bCs/>
          <w:sz w:val="24"/>
          <w:szCs w:val="24"/>
        </w:rPr>
        <w:t>二、采购内容：</w:t>
      </w:r>
    </w:p>
    <w:p w:rsidR="00A377DA" w:rsidRDefault="00A377DA" w:rsidP="00A377DA">
      <w:pPr>
        <w:spacing w:line="360" w:lineRule="exact"/>
        <w:ind w:firstLineChars="100" w:firstLine="240"/>
        <w:rPr>
          <w:rFonts w:ascii="宋体" w:hAnsi="宋体" w:cs="宋体" w:hint="eastAsia"/>
          <w:sz w:val="24"/>
          <w:szCs w:val="24"/>
        </w:rPr>
      </w:pPr>
      <w:r>
        <w:rPr>
          <w:rFonts w:ascii="宋体" w:hAnsi="宋体" w:cs="宋体" w:hint="eastAsia"/>
          <w:kern w:val="0"/>
          <w:sz w:val="24"/>
          <w:szCs w:val="24"/>
        </w:rPr>
        <w:t>2017年第二季度包</w:t>
      </w:r>
      <w:r>
        <w:rPr>
          <w:rFonts w:ascii="宋体" w:hAnsi="宋体" w:cs="宋体" w:hint="eastAsia"/>
          <w:bCs/>
          <w:sz w:val="24"/>
          <w:szCs w:val="24"/>
        </w:rPr>
        <w:t>2：</w:t>
      </w:r>
      <w:r>
        <w:rPr>
          <w:rFonts w:ascii="宋体" w:hAnsi="宋体" w:cs="宋体" w:hint="eastAsia"/>
          <w:kern w:val="0"/>
          <w:sz w:val="24"/>
          <w:szCs w:val="24"/>
        </w:rPr>
        <w:t>16排CT年保</w:t>
      </w:r>
      <w:r>
        <w:rPr>
          <w:rFonts w:ascii="宋体" w:hAnsi="宋体" w:cs="宋体" w:hint="eastAsia"/>
          <w:bCs/>
          <w:sz w:val="24"/>
          <w:szCs w:val="24"/>
        </w:rPr>
        <w:t xml:space="preserve">   </w:t>
      </w:r>
      <w:r>
        <w:rPr>
          <w:rFonts w:ascii="宋体" w:hAnsi="宋体" w:cs="宋体" w:hint="eastAsia"/>
          <w:sz w:val="24"/>
          <w:szCs w:val="24"/>
        </w:rPr>
        <w:t xml:space="preserve">  </w:t>
      </w:r>
      <w:proofErr w:type="gramStart"/>
      <w:r>
        <w:rPr>
          <w:rFonts w:ascii="宋体" w:hAnsi="宋体" w:cs="宋体" w:hint="eastAsia"/>
          <w:kern w:val="0"/>
          <w:sz w:val="24"/>
          <w:szCs w:val="24"/>
        </w:rPr>
        <w:t>维保期限</w:t>
      </w:r>
      <w:proofErr w:type="gramEnd"/>
      <w:r>
        <w:rPr>
          <w:rFonts w:ascii="宋体" w:hAnsi="宋体" w:cs="宋体" w:hint="eastAsia"/>
          <w:sz w:val="24"/>
          <w:szCs w:val="24"/>
        </w:rPr>
        <w:t>3年</w:t>
      </w:r>
    </w:p>
    <w:p w:rsidR="00A377DA" w:rsidRDefault="00A377DA" w:rsidP="00A377DA">
      <w:pPr>
        <w:spacing w:line="360" w:lineRule="exact"/>
        <w:ind w:firstLineChars="100" w:firstLine="240"/>
        <w:jc w:val="left"/>
        <w:rPr>
          <w:rFonts w:hint="eastAsia"/>
        </w:rPr>
      </w:pPr>
      <w:r>
        <w:rPr>
          <w:rFonts w:ascii="宋体" w:hAnsi="宋体" w:cs="宋体" w:hint="eastAsia"/>
          <w:bCs/>
          <w:kern w:val="0"/>
          <w:sz w:val="24"/>
        </w:rPr>
        <w:t>2016年三季度包4：呼吸机    1台（提供进字号注册证）</w:t>
      </w:r>
    </w:p>
    <w:p w:rsidR="00A377DA" w:rsidRDefault="00A377DA" w:rsidP="00A377DA">
      <w:pPr>
        <w:spacing w:line="360" w:lineRule="exact"/>
        <w:ind w:firstLineChars="100" w:firstLine="240"/>
        <w:rPr>
          <w:rFonts w:ascii="宋体" w:hAnsi="宋体" w:cs="宋体" w:hint="eastAsia"/>
          <w:bCs/>
          <w:sz w:val="24"/>
        </w:rPr>
      </w:pPr>
      <w:r>
        <w:rPr>
          <w:rFonts w:ascii="宋体" w:hAnsi="宋体" w:cs="宋体" w:hint="eastAsia"/>
          <w:bCs/>
          <w:sz w:val="24"/>
        </w:rPr>
        <w:t>注：具体技术要求详见单一来源采购文件。</w:t>
      </w:r>
    </w:p>
    <w:p w:rsidR="00A377DA" w:rsidRDefault="00A377DA" w:rsidP="00A377DA">
      <w:pPr>
        <w:numPr>
          <w:ilvl w:val="0"/>
          <w:numId w:val="1"/>
        </w:numPr>
        <w:spacing w:line="360" w:lineRule="exact"/>
        <w:rPr>
          <w:rFonts w:ascii="宋体" w:hAnsi="宋体" w:cs="宋体" w:hint="eastAsia"/>
          <w:b/>
          <w:bCs/>
          <w:sz w:val="24"/>
          <w:szCs w:val="24"/>
        </w:rPr>
      </w:pPr>
      <w:r>
        <w:rPr>
          <w:rFonts w:ascii="宋体" w:hAnsi="宋体" w:cs="宋体" w:hint="eastAsia"/>
          <w:b/>
          <w:bCs/>
          <w:sz w:val="24"/>
          <w:szCs w:val="24"/>
        </w:rPr>
        <w:t>拟推荐供应商名称：</w:t>
      </w:r>
    </w:p>
    <w:p w:rsidR="00A377DA" w:rsidRDefault="00A377DA" w:rsidP="00A377DA">
      <w:pPr>
        <w:spacing w:line="360" w:lineRule="exact"/>
        <w:ind w:firstLineChars="100" w:firstLine="240"/>
        <w:rPr>
          <w:rFonts w:ascii="宋体" w:hAnsi="宋体" w:cs="宋体" w:hint="eastAsia"/>
          <w:bCs/>
          <w:sz w:val="24"/>
        </w:rPr>
      </w:pPr>
      <w:r>
        <w:rPr>
          <w:rFonts w:ascii="宋体" w:hAnsi="宋体" w:cs="宋体" w:hint="eastAsia"/>
          <w:sz w:val="24"/>
          <w:szCs w:val="24"/>
        </w:rPr>
        <w:t>2</w:t>
      </w:r>
      <w:r>
        <w:rPr>
          <w:rFonts w:ascii="宋体" w:hAnsi="宋体" w:cs="宋体" w:hint="eastAsia"/>
          <w:kern w:val="0"/>
          <w:sz w:val="24"/>
          <w:szCs w:val="24"/>
        </w:rPr>
        <w:t>017年第二季度包</w:t>
      </w:r>
      <w:r>
        <w:rPr>
          <w:rFonts w:ascii="宋体" w:hAnsi="宋体" w:cs="宋体" w:hint="eastAsia"/>
          <w:bCs/>
          <w:sz w:val="24"/>
          <w:szCs w:val="24"/>
        </w:rPr>
        <w:t>2：</w:t>
      </w:r>
      <w:r>
        <w:rPr>
          <w:rFonts w:ascii="宋体" w:hAnsi="宋体" w:cs="宋体" w:hint="eastAsia"/>
          <w:bCs/>
          <w:sz w:val="24"/>
        </w:rPr>
        <w:t>西门子医疗系统有限公司</w:t>
      </w:r>
    </w:p>
    <w:p w:rsidR="00A377DA" w:rsidRDefault="00A377DA" w:rsidP="00A377DA">
      <w:pPr>
        <w:pStyle w:val="a0"/>
        <w:spacing w:after="0" w:line="360" w:lineRule="exact"/>
        <w:ind w:firstLine="240"/>
        <w:rPr>
          <w:rFonts w:hint="eastAsia"/>
        </w:rPr>
      </w:pPr>
      <w:r>
        <w:rPr>
          <w:rFonts w:ascii="宋体" w:hAnsi="宋体" w:cs="宋体" w:hint="eastAsia"/>
          <w:bCs/>
          <w:kern w:val="0"/>
          <w:sz w:val="24"/>
        </w:rPr>
        <w:t>2016年三季度包4：</w:t>
      </w:r>
      <w:proofErr w:type="gramStart"/>
      <w:r>
        <w:rPr>
          <w:rFonts w:ascii="宋体" w:hAnsi="宋体" w:cs="宋体" w:hint="eastAsia"/>
          <w:kern w:val="0"/>
          <w:sz w:val="24"/>
          <w:szCs w:val="24"/>
        </w:rPr>
        <w:t>汉喜普泰</w:t>
      </w:r>
      <w:proofErr w:type="gramEnd"/>
      <w:r>
        <w:rPr>
          <w:rFonts w:ascii="宋体" w:hAnsi="宋体" w:cs="宋体" w:hint="eastAsia"/>
          <w:kern w:val="0"/>
          <w:sz w:val="24"/>
          <w:szCs w:val="24"/>
        </w:rPr>
        <w:t>（北京）医院投资管理有限公司</w:t>
      </w:r>
    </w:p>
    <w:p w:rsidR="00A377DA" w:rsidRDefault="00A377DA" w:rsidP="00A377DA">
      <w:pPr>
        <w:numPr>
          <w:ilvl w:val="0"/>
          <w:numId w:val="1"/>
        </w:numPr>
        <w:spacing w:line="360" w:lineRule="exact"/>
        <w:rPr>
          <w:rFonts w:ascii="宋体" w:hAnsi="宋体" w:cs="宋体" w:hint="eastAsia"/>
          <w:b/>
          <w:bCs/>
          <w:sz w:val="24"/>
          <w:szCs w:val="24"/>
        </w:rPr>
      </w:pPr>
      <w:r>
        <w:rPr>
          <w:rFonts w:ascii="宋体" w:hAnsi="宋体" w:cs="宋体" w:hint="eastAsia"/>
          <w:b/>
          <w:bCs/>
          <w:kern w:val="0"/>
          <w:sz w:val="24"/>
          <w:szCs w:val="24"/>
        </w:rPr>
        <w:t>情况说明</w:t>
      </w:r>
      <w:r>
        <w:rPr>
          <w:rFonts w:ascii="宋体" w:hAnsi="宋体" w:cs="宋体" w:hint="eastAsia"/>
          <w:b/>
          <w:bCs/>
          <w:sz w:val="24"/>
          <w:szCs w:val="24"/>
        </w:rPr>
        <w:t>：</w:t>
      </w:r>
    </w:p>
    <w:p w:rsidR="00A377DA" w:rsidRDefault="00A377DA" w:rsidP="00A377DA">
      <w:pPr>
        <w:pStyle w:val="a0"/>
        <w:spacing w:after="0" w:line="360" w:lineRule="exact"/>
        <w:ind w:firstLineChars="0" w:firstLine="0"/>
        <w:rPr>
          <w:rFonts w:hint="eastAsia"/>
          <w:b/>
          <w:bCs/>
        </w:rPr>
      </w:pPr>
      <w:r>
        <w:rPr>
          <w:rFonts w:ascii="宋体" w:hAnsi="宋体" w:cs="宋体" w:hint="eastAsia"/>
          <w:b/>
          <w:bCs/>
          <w:sz w:val="24"/>
          <w:szCs w:val="24"/>
        </w:rPr>
        <w:t>2</w:t>
      </w:r>
      <w:r>
        <w:rPr>
          <w:rFonts w:ascii="宋体" w:hAnsi="宋体" w:cs="宋体" w:hint="eastAsia"/>
          <w:b/>
          <w:bCs/>
          <w:kern w:val="0"/>
          <w:sz w:val="24"/>
          <w:szCs w:val="24"/>
        </w:rPr>
        <w:t>017年第二季度包</w:t>
      </w:r>
      <w:r>
        <w:rPr>
          <w:rFonts w:ascii="宋体" w:hAnsi="宋体" w:cs="宋体" w:hint="eastAsia"/>
          <w:b/>
          <w:bCs/>
          <w:sz w:val="24"/>
          <w:szCs w:val="24"/>
        </w:rPr>
        <w:t>2情况说明：</w:t>
      </w:r>
    </w:p>
    <w:p w:rsidR="00A377DA" w:rsidRDefault="00A377DA" w:rsidP="00A377DA">
      <w:pPr>
        <w:spacing w:line="360" w:lineRule="exact"/>
        <w:ind w:firstLineChars="100" w:firstLine="240"/>
        <w:rPr>
          <w:rFonts w:ascii="宋体" w:hAnsi="宋体" w:cs="宋体" w:hint="eastAsia"/>
          <w:bCs/>
          <w:sz w:val="24"/>
        </w:rPr>
      </w:pPr>
      <w:r>
        <w:rPr>
          <w:rFonts w:ascii="宋体" w:hAnsi="宋体" w:cs="宋体" w:hint="eastAsia"/>
          <w:bCs/>
          <w:sz w:val="24"/>
        </w:rPr>
        <w:t>1、该项目于2017年8月17日在《中国</w:t>
      </w:r>
      <w:hyperlink r:id="rId8" w:tgtFrame="_blank" w:tooltip="采购" w:history="1">
        <w:r>
          <w:rPr>
            <w:rFonts w:ascii="宋体" w:hAnsi="宋体" w:cs="宋体" w:hint="eastAsia"/>
            <w:bCs/>
            <w:sz w:val="24"/>
          </w:rPr>
          <w:t>采购</w:t>
        </w:r>
      </w:hyperlink>
      <w:r>
        <w:rPr>
          <w:rFonts w:ascii="宋体" w:hAnsi="宋体" w:cs="宋体" w:hint="eastAsia"/>
          <w:bCs/>
          <w:sz w:val="24"/>
        </w:rPr>
        <w:t>与招标网》、《河南省招标采购综合网》、《全国公共资源交易平台（河南省·平顶山市）》、《河南省公共资源交易公共服务平台》、《河南伟信招标》发布第一次招标公告，报名及购买招标文件截止时间止，包2仅有两家公司报名，公司名称为西门子医疗系统有限公司，北京同行一家科技有限公司，不满足开标条件要求，该项目第一次招标失败。</w:t>
      </w:r>
    </w:p>
    <w:p w:rsidR="00A377DA" w:rsidRDefault="00A377DA" w:rsidP="00A377DA">
      <w:pPr>
        <w:spacing w:line="360" w:lineRule="exact"/>
        <w:ind w:firstLineChars="100" w:firstLine="240"/>
        <w:rPr>
          <w:rFonts w:ascii="宋体" w:hAnsi="宋体" w:cs="宋体" w:hint="eastAsia"/>
          <w:bCs/>
          <w:sz w:val="24"/>
        </w:rPr>
      </w:pPr>
      <w:r>
        <w:rPr>
          <w:rFonts w:ascii="宋体" w:hAnsi="宋体" w:cs="宋体" w:hint="eastAsia"/>
          <w:bCs/>
          <w:sz w:val="24"/>
        </w:rPr>
        <w:t>2、该项目于2017年8月31日在《中国</w:t>
      </w:r>
      <w:hyperlink r:id="rId9" w:tgtFrame="_blank" w:tooltip="采购" w:history="1">
        <w:r>
          <w:rPr>
            <w:rFonts w:ascii="宋体" w:hAnsi="宋体" w:cs="宋体" w:hint="eastAsia"/>
            <w:bCs/>
            <w:sz w:val="24"/>
          </w:rPr>
          <w:t>采购</w:t>
        </w:r>
      </w:hyperlink>
      <w:r>
        <w:rPr>
          <w:rFonts w:ascii="宋体" w:hAnsi="宋体" w:cs="宋体" w:hint="eastAsia"/>
          <w:bCs/>
          <w:sz w:val="24"/>
        </w:rPr>
        <w:t>与招标网》、《河南招标采购综合网》、《全国公共资源交易平台（河南省·平顶山市）》、《河南省公共资源交易公共服务平台》、《河南伟信招标》发布第二次招标公告，报名及购买招标文件截止时间止，包2有0家公司报名，不满足开标条件要求，该项目第二次招标失败。</w:t>
      </w:r>
    </w:p>
    <w:p w:rsidR="00A377DA" w:rsidRDefault="00A377DA" w:rsidP="00A377DA">
      <w:pPr>
        <w:spacing w:line="360" w:lineRule="exact"/>
        <w:ind w:firstLineChars="100" w:firstLine="240"/>
        <w:rPr>
          <w:rFonts w:ascii="宋体" w:hAnsi="宋体" w:cs="宋体" w:hint="eastAsia"/>
          <w:bCs/>
          <w:sz w:val="24"/>
        </w:rPr>
      </w:pPr>
      <w:r>
        <w:rPr>
          <w:rFonts w:ascii="宋体" w:hAnsi="宋体" w:cs="宋体" w:hint="eastAsia"/>
          <w:bCs/>
          <w:sz w:val="24"/>
        </w:rPr>
        <w:t>3、该项目于2017年9月25日在《中国</w:t>
      </w:r>
      <w:hyperlink r:id="rId10" w:tgtFrame="_blank" w:tooltip="采购" w:history="1">
        <w:r>
          <w:rPr>
            <w:rFonts w:ascii="宋体" w:hAnsi="宋体" w:cs="宋体" w:hint="eastAsia"/>
            <w:bCs/>
            <w:sz w:val="24"/>
          </w:rPr>
          <w:t>采购</w:t>
        </w:r>
      </w:hyperlink>
      <w:r>
        <w:rPr>
          <w:rFonts w:ascii="宋体" w:hAnsi="宋体" w:cs="宋体" w:hint="eastAsia"/>
          <w:bCs/>
          <w:sz w:val="24"/>
        </w:rPr>
        <w:t>与招标网》、《河南招标采购综合网》、《全国公共资源交易平台（河南省·平顶山市）》、《河南省公共资源交易公共服务平台》、《河南伟信招标》发布第三次招标公告，报名及购买招标文件截止时间止，包2仅有一家公司报名，公司名称为西门子医疗系统有限公司，不满足开标条件要求，该项目第三次招标失败。</w:t>
      </w:r>
    </w:p>
    <w:p w:rsidR="00A377DA" w:rsidRDefault="00A377DA" w:rsidP="00A377DA">
      <w:pPr>
        <w:spacing w:line="360" w:lineRule="exact"/>
        <w:rPr>
          <w:rFonts w:ascii="宋体" w:hAnsi="宋体" w:cs="宋体" w:hint="eastAsia"/>
          <w:b/>
          <w:sz w:val="24"/>
        </w:rPr>
      </w:pPr>
      <w:r>
        <w:rPr>
          <w:rFonts w:ascii="宋体" w:hAnsi="宋体" w:cs="宋体" w:hint="eastAsia"/>
          <w:b/>
          <w:kern w:val="0"/>
          <w:sz w:val="24"/>
        </w:rPr>
        <w:t>2016年三季度包4情况说明：</w:t>
      </w:r>
    </w:p>
    <w:p w:rsidR="00A377DA" w:rsidRDefault="00A377DA" w:rsidP="00A377DA">
      <w:pPr>
        <w:spacing w:line="360" w:lineRule="exact"/>
        <w:ind w:firstLineChars="100" w:firstLine="240"/>
        <w:jc w:val="left"/>
        <w:rPr>
          <w:rFonts w:ascii="宋体" w:hAnsi="宋体" w:cs="宋体" w:hint="eastAsia"/>
          <w:kern w:val="0"/>
          <w:sz w:val="24"/>
          <w:szCs w:val="24"/>
        </w:rPr>
      </w:pPr>
      <w:r>
        <w:rPr>
          <w:rFonts w:ascii="宋体" w:hAnsi="宋体" w:cs="宋体" w:hint="eastAsia"/>
          <w:sz w:val="24"/>
        </w:rPr>
        <w:t>1、</w:t>
      </w:r>
      <w:r>
        <w:rPr>
          <w:rFonts w:ascii="宋体" w:hAnsi="宋体" w:cs="宋体" w:hint="eastAsia"/>
          <w:sz w:val="24"/>
          <w:szCs w:val="24"/>
        </w:rPr>
        <w:t>该项目（</w:t>
      </w:r>
      <w:r>
        <w:rPr>
          <w:rFonts w:ascii="宋体" w:hAnsi="宋体" w:cs="宋体" w:hint="eastAsia"/>
          <w:bCs/>
          <w:kern w:val="0"/>
          <w:sz w:val="24"/>
        </w:rPr>
        <w:t>包4</w:t>
      </w:r>
      <w:r>
        <w:rPr>
          <w:rFonts w:ascii="宋体" w:hAnsi="宋体" w:cs="宋体" w:hint="eastAsia"/>
          <w:sz w:val="24"/>
          <w:szCs w:val="24"/>
        </w:rPr>
        <w:t>）于2017年1月22日在</w:t>
      </w:r>
      <w:r>
        <w:rPr>
          <w:rFonts w:ascii="宋体" w:hAnsi="宋体" w:cs="宋体" w:hint="eastAsia"/>
          <w:kern w:val="0"/>
          <w:sz w:val="24"/>
          <w:szCs w:val="24"/>
        </w:rPr>
        <w:t>《中国</w:t>
      </w:r>
      <w:hyperlink r:id="rId11" w:tgtFrame="_blank" w:tooltip="采购" w:history="1">
        <w:r>
          <w:rPr>
            <w:rFonts w:ascii="宋体" w:hAnsi="宋体" w:cs="宋体" w:hint="eastAsia"/>
            <w:kern w:val="0"/>
            <w:sz w:val="24"/>
            <w:szCs w:val="24"/>
          </w:rPr>
          <w:t>采购</w:t>
        </w:r>
      </w:hyperlink>
      <w:r>
        <w:rPr>
          <w:rFonts w:ascii="宋体" w:hAnsi="宋体" w:cs="宋体" w:hint="eastAsia"/>
          <w:kern w:val="0"/>
          <w:sz w:val="24"/>
          <w:szCs w:val="24"/>
        </w:rPr>
        <w:t>与招标网》、《河南招标采购综合网》、《平顶山市公共资源交易网》、《河南省公共资源交易公共服务平台》、《河南伟信招标》发布第一次招标公告，在通过备案、报名及购买招标文件截止时间止；包4没有投标单位报名，第一次招标失败。</w:t>
      </w:r>
    </w:p>
    <w:p w:rsidR="00A377DA" w:rsidRDefault="00A377DA" w:rsidP="00A377DA">
      <w:pPr>
        <w:spacing w:line="360" w:lineRule="exact"/>
        <w:jc w:val="left"/>
        <w:rPr>
          <w:rFonts w:ascii="宋体" w:hAnsi="宋体" w:cs="宋体" w:hint="eastAsia"/>
          <w:kern w:val="0"/>
          <w:sz w:val="24"/>
          <w:szCs w:val="24"/>
        </w:rPr>
      </w:pPr>
      <w:r>
        <w:rPr>
          <w:rFonts w:ascii="宋体" w:hAnsi="宋体" w:cs="宋体" w:hint="eastAsia"/>
          <w:color w:val="FF0000"/>
          <w:kern w:val="0"/>
          <w:sz w:val="24"/>
          <w:szCs w:val="24"/>
        </w:rPr>
        <w:t xml:space="preserve">  </w:t>
      </w:r>
      <w:r>
        <w:rPr>
          <w:rFonts w:ascii="宋体" w:hAnsi="宋体" w:cs="宋体" w:hint="eastAsia"/>
          <w:kern w:val="0"/>
          <w:sz w:val="24"/>
          <w:szCs w:val="24"/>
        </w:rPr>
        <w:t>2、该项目</w:t>
      </w:r>
      <w:r>
        <w:rPr>
          <w:rFonts w:ascii="宋体" w:hAnsi="宋体" w:cs="宋体" w:hint="eastAsia"/>
          <w:sz w:val="24"/>
          <w:szCs w:val="24"/>
        </w:rPr>
        <w:t>（</w:t>
      </w:r>
      <w:r>
        <w:rPr>
          <w:rFonts w:ascii="宋体" w:hAnsi="宋体" w:cs="宋体" w:hint="eastAsia"/>
          <w:bCs/>
          <w:kern w:val="0"/>
          <w:sz w:val="24"/>
        </w:rPr>
        <w:t>包4</w:t>
      </w:r>
      <w:r>
        <w:rPr>
          <w:rFonts w:ascii="宋体" w:hAnsi="宋体" w:cs="宋体" w:hint="eastAsia"/>
          <w:sz w:val="24"/>
          <w:szCs w:val="24"/>
        </w:rPr>
        <w:t>）</w:t>
      </w:r>
      <w:r>
        <w:rPr>
          <w:rFonts w:ascii="宋体" w:hAnsi="宋体" w:cs="宋体" w:hint="eastAsia"/>
          <w:kern w:val="0"/>
          <w:sz w:val="24"/>
          <w:szCs w:val="24"/>
        </w:rPr>
        <w:t>于2017年2月28日在《中国</w:t>
      </w:r>
      <w:hyperlink r:id="rId12" w:tgtFrame="_blank" w:tooltip="采购" w:history="1">
        <w:r>
          <w:rPr>
            <w:rFonts w:ascii="宋体" w:hAnsi="宋体" w:cs="宋体" w:hint="eastAsia"/>
            <w:kern w:val="0"/>
            <w:sz w:val="24"/>
            <w:szCs w:val="24"/>
          </w:rPr>
          <w:t>采购</w:t>
        </w:r>
      </w:hyperlink>
      <w:r>
        <w:rPr>
          <w:rFonts w:ascii="宋体" w:hAnsi="宋体" w:cs="宋体" w:hint="eastAsia"/>
          <w:kern w:val="0"/>
          <w:sz w:val="24"/>
          <w:szCs w:val="24"/>
        </w:rPr>
        <w:t>与招标网》、《河南招标采购综合网》、《平顶山市公共资源交易网》、《河南省公共资源交易公共服</w:t>
      </w:r>
      <w:r>
        <w:rPr>
          <w:rFonts w:ascii="宋体" w:hAnsi="宋体" w:cs="宋体" w:hint="eastAsia"/>
          <w:kern w:val="0"/>
          <w:sz w:val="24"/>
          <w:szCs w:val="24"/>
        </w:rPr>
        <w:lastRenderedPageBreak/>
        <w:t>务平台》、《河南伟信招标》发布第二次招标公告，报名及购买招标文件截止时间止,包4仅收到河南圣博生物科技有限公司,</w:t>
      </w:r>
      <w:proofErr w:type="gramStart"/>
      <w:r>
        <w:rPr>
          <w:rFonts w:ascii="宋体" w:hAnsi="宋体" w:cs="宋体" w:hint="eastAsia"/>
          <w:kern w:val="0"/>
          <w:sz w:val="24"/>
          <w:szCs w:val="24"/>
        </w:rPr>
        <w:t>汉喜普泰</w:t>
      </w:r>
      <w:proofErr w:type="gramEnd"/>
      <w:r>
        <w:rPr>
          <w:rFonts w:ascii="宋体" w:hAnsi="宋体" w:cs="宋体" w:hint="eastAsia"/>
          <w:kern w:val="0"/>
          <w:sz w:val="24"/>
          <w:szCs w:val="24"/>
        </w:rPr>
        <w:t>（北京）医院投资管理有限公司二家投标单位报名；报名单位仍不足三家，不具备开标条件，第二次招标失败。</w:t>
      </w:r>
    </w:p>
    <w:p w:rsidR="00A377DA" w:rsidRDefault="00A377DA" w:rsidP="00A377DA">
      <w:pPr>
        <w:spacing w:line="360" w:lineRule="exact"/>
        <w:jc w:val="left"/>
        <w:rPr>
          <w:rFonts w:ascii="宋体" w:hAnsi="宋体" w:cs="宋体" w:hint="eastAsia"/>
          <w:kern w:val="0"/>
          <w:sz w:val="24"/>
          <w:szCs w:val="24"/>
        </w:rPr>
      </w:pPr>
      <w:r>
        <w:rPr>
          <w:rFonts w:ascii="宋体" w:hAnsi="宋体" w:cs="宋体" w:hint="eastAsia"/>
          <w:kern w:val="0"/>
          <w:sz w:val="24"/>
          <w:szCs w:val="24"/>
        </w:rPr>
        <w:t xml:space="preserve">  3.该项目于</w:t>
      </w:r>
      <w:r>
        <w:rPr>
          <w:rFonts w:ascii="宋体" w:hAnsi="宋体" w:cs="宋体" w:hint="eastAsia"/>
          <w:sz w:val="24"/>
          <w:szCs w:val="24"/>
        </w:rPr>
        <w:t>（</w:t>
      </w:r>
      <w:r>
        <w:rPr>
          <w:rFonts w:ascii="宋体" w:hAnsi="宋体" w:cs="宋体" w:hint="eastAsia"/>
          <w:bCs/>
          <w:kern w:val="0"/>
          <w:sz w:val="24"/>
        </w:rPr>
        <w:t>包4</w:t>
      </w:r>
      <w:r>
        <w:rPr>
          <w:rFonts w:ascii="宋体" w:hAnsi="宋体" w:cs="宋体" w:hint="eastAsia"/>
          <w:sz w:val="24"/>
          <w:szCs w:val="24"/>
        </w:rPr>
        <w:t>）</w:t>
      </w:r>
      <w:r>
        <w:rPr>
          <w:rFonts w:ascii="宋体" w:hAnsi="宋体" w:cs="宋体" w:hint="eastAsia"/>
          <w:kern w:val="0"/>
          <w:sz w:val="24"/>
          <w:szCs w:val="24"/>
        </w:rPr>
        <w:t>于2017年4月10日在《中国</w:t>
      </w:r>
      <w:hyperlink r:id="rId13" w:tgtFrame="_blank" w:tooltip="采购" w:history="1">
        <w:r>
          <w:rPr>
            <w:rFonts w:ascii="宋体" w:hAnsi="宋体" w:cs="宋体" w:hint="eastAsia"/>
            <w:kern w:val="0"/>
            <w:sz w:val="24"/>
            <w:szCs w:val="24"/>
          </w:rPr>
          <w:t>采购</w:t>
        </w:r>
      </w:hyperlink>
      <w:r>
        <w:rPr>
          <w:rFonts w:ascii="宋体" w:hAnsi="宋体" w:cs="宋体" w:hint="eastAsia"/>
          <w:kern w:val="0"/>
          <w:sz w:val="24"/>
          <w:szCs w:val="24"/>
        </w:rPr>
        <w:t>与招标网》、《河南招标采购综合网》、《平顶山市公共资源交易网》、《河南省公共资源交易公共服务平台》、《河南伟信招标》发布第三次招标公告，报名及购买招标文件截止时间止，包4没有投标单位报名，不具备开标条件，第三次招标失败。</w:t>
      </w:r>
    </w:p>
    <w:p w:rsidR="00A377DA" w:rsidRDefault="00A377DA" w:rsidP="00A377DA">
      <w:pPr>
        <w:spacing w:line="360" w:lineRule="exact"/>
        <w:ind w:firstLineChars="100" w:firstLine="240"/>
        <w:jc w:val="left"/>
        <w:rPr>
          <w:rFonts w:ascii="宋体" w:hAnsi="宋体" w:cs="宋体" w:hint="eastAsia"/>
          <w:kern w:val="0"/>
          <w:sz w:val="24"/>
          <w:szCs w:val="24"/>
        </w:rPr>
      </w:pPr>
      <w:r>
        <w:rPr>
          <w:rFonts w:ascii="宋体" w:hAnsi="宋体" w:cs="宋体" w:hint="eastAsia"/>
          <w:kern w:val="0"/>
          <w:sz w:val="24"/>
          <w:szCs w:val="24"/>
        </w:rPr>
        <w:t>4.该项目于</w:t>
      </w:r>
      <w:r>
        <w:rPr>
          <w:rFonts w:ascii="宋体" w:hAnsi="宋体" w:cs="宋体" w:hint="eastAsia"/>
          <w:sz w:val="24"/>
          <w:szCs w:val="24"/>
        </w:rPr>
        <w:t>（</w:t>
      </w:r>
      <w:r>
        <w:rPr>
          <w:rFonts w:ascii="宋体" w:hAnsi="宋体" w:cs="宋体" w:hint="eastAsia"/>
          <w:bCs/>
          <w:kern w:val="0"/>
          <w:sz w:val="24"/>
        </w:rPr>
        <w:t>包4</w:t>
      </w:r>
      <w:r>
        <w:rPr>
          <w:rFonts w:ascii="宋体" w:hAnsi="宋体" w:cs="宋体" w:hint="eastAsia"/>
          <w:sz w:val="24"/>
          <w:szCs w:val="24"/>
        </w:rPr>
        <w:t>）</w:t>
      </w:r>
      <w:r>
        <w:rPr>
          <w:rFonts w:ascii="宋体" w:hAnsi="宋体" w:cs="宋体" w:hint="eastAsia"/>
          <w:kern w:val="0"/>
          <w:sz w:val="24"/>
          <w:szCs w:val="24"/>
        </w:rPr>
        <w:t>于2017年5月5日在《中国</w:t>
      </w:r>
      <w:hyperlink r:id="rId14" w:tgtFrame="_blank" w:tooltip="采购" w:history="1">
        <w:r>
          <w:rPr>
            <w:rFonts w:ascii="宋体" w:hAnsi="宋体" w:cs="宋体" w:hint="eastAsia"/>
            <w:kern w:val="0"/>
            <w:sz w:val="24"/>
            <w:szCs w:val="24"/>
          </w:rPr>
          <w:t>采购</w:t>
        </w:r>
      </w:hyperlink>
      <w:r>
        <w:rPr>
          <w:rFonts w:ascii="宋体" w:hAnsi="宋体" w:cs="宋体" w:hint="eastAsia"/>
          <w:kern w:val="0"/>
          <w:sz w:val="24"/>
          <w:szCs w:val="24"/>
        </w:rPr>
        <w:t>与招标网》、《河南招标采购综合网》、《平顶山市公共资源交易网》、《河南省公共资源交易公共服务平台》、《河南伟信招标》发布第四次招标公告，报名及购买招标文件截止时间止，包4没有投标单位报名，不具备开标条件，第四次招标失败。</w:t>
      </w:r>
    </w:p>
    <w:p w:rsidR="00A377DA" w:rsidRDefault="00A377DA" w:rsidP="00A377DA">
      <w:pPr>
        <w:spacing w:line="360" w:lineRule="exact"/>
        <w:ind w:firstLineChars="100" w:firstLine="240"/>
        <w:jc w:val="left"/>
        <w:rPr>
          <w:rFonts w:ascii="宋体" w:hAnsi="宋体" w:cs="宋体" w:hint="eastAsia"/>
          <w:kern w:val="0"/>
          <w:sz w:val="24"/>
          <w:szCs w:val="24"/>
        </w:rPr>
      </w:pPr>
      <w:r>
        <w:rPr>
          <w:rFonts w:ascii="宋体" w:hAnsi="宋体" w:cs="宋体" w:hint="eastAsia"/>
          <w:kern w:val="0"/>
          <w:sz w:val="24"/>
          <w:szCs w:val="24"/>
        </w:rPr>
        <w:t>5.该项目于</w:t>
      </w:r>
      <w:r>
        <w:rPr>
          <w:rFonts w:ascii="宋体" w:hAnsi="宋体" w:cs="宋体" w:hint="eastAsia"/>
          <w:sz w:val="24"/>
          <w:szCs w:val="24"/>
        </w:rPr>
        <w:t>（</w:t>
      </w:r>
      <w:r>
        <w:rPr>
          <w:rFonts w:ascii="宋体" w:hAnsi="宋体" w:cs="宋体" w:hint="eastAsia"/>
          <w:bCs/>
          <w:kern w:val="0"/>
          <w:sz w:val="24"/>
        </w:rPr>
        <w:t>包4</w:t>
      </w:r>
      <w:r>
        <w:rPr>
          <w:rFonts w:ascii="宋体" w:hAnsi="宋体" w:cs="宋体" w:hint="eastAsia"/>
          <w:sz w:val="24"/>
          <w:szCs w:val="24"/>
        </w:rPr>
        <w:t>）</w:t>
      </w:r>
      <w:r>
        <w:rPr>
          <w:rFonts w:ascii="宋体" w:hAnsi="宋体" w:cs="宋体" w:hint="eastAsia"/>
          <w:kern w:val="0"/>
          <w:sz w:val="24"/>
          <w:szCs w:val="24"/>
        </w:rPr>
        <w:t>于2017年7月6日在《中国</w:t>
      </w:r>
      <w:hyperlink r:id="rId15" w:tgtFrame="_blank" w:tooltip="采购" w:history="1">
        <w:r>
          <w:rPr>
            <w:rFonts w:ascii="宋体" w:hAnsi="宋体" w:cs="宋体" w:hint="eastAsia"/>
            <w:kern w:val="0"/>
            <w:sz w:val="24"/>
            <w:szCs w:val="24"/>
          </w:rPr>
          <w:t>采购</w:t>
        </w:r>
      </w:hyperlink>
      <w:r>
        <w:rPr>
          <w:rFonts w:ascii="宋体" w:hAnsi="宋体" w:cs="宋体" w:hint="eastAsia"/>
          <w:kern w:val="0"/>
          <w:sz w:val="24"/>
          <w:szCs w:val="24"/>
        </w:rPr>
        <w:t>与招标网》、《河南招标采购综合网》、《平顶山市公共资源交易网》、《河南省公共资源交易公共服务平台》、《河南伟信招标》发布第一次竞争性谈判公告，报名及购买谈判文件截止时间止，包4没有公司报名，不满足开标条件要求，第五次招标失败。</w:t>
      </w:r>
    </w:p>
    <w:p w:rsidR="00A377DA" w:rsidRDefault="00A377DA" w:rsidP="00A377DA">
      <w:pPr>
        <w:spacing w:line="360" w:lineRule="exact"/>
        <w:ind w:firstLineChars="100" w:firstLine="240"/>
        <w:jc w:val="left"/>
        <w:rPr>
          <w:rFonts w:ascii="宋体" w:hAnsi="宋体" w:cs="宋体" w:hint="eastAsia"/>
          <w:kern w:val="0"/>
          <w:sz w:val="24"/>
          <w:szCs w:val="24"/>
        </w:rPr>
      </w:pPr>
      <w:r>
        <w:rPr>
          <w:rFonts w:ascii="宋体" w:hAnsi="宋体" w:cs="宋体" w:hint="eastAsia"/>
          <w:kern w:val="0"/>
          <w:sz w:val="24"/>
          <w:szCs w:val="24"/>
        </w:rPr>
        <w:t>6.该项目于</w:t>
      </w:r>
      <w:r>
        <w:rPr>
          <w:rFonts w:ascii="宋体" w:hAnsi="宋体" w:cs="宋体" w:hint="eastAsia"/>
          <w:sz w:val="24"/>
          <w:szCs w:val="24"/>
        </w:rPr>
        <w:t>（</w:t>
      </w:r>
      <w:r>
        <w:rPr>
          <w:rFonts w:ascii="宋体" w:hAnsi="宋体" w:cs="宋体" w:hint="eastAsia"/>
          <w:bCs/>
          <w:kern w:val="0"/>
          <w:sz w:val="24"/>
        </w:rPr>
        <w:t>包4</w:t>
      </w:r>
      <w:r>
        <w:rPr>
          <w:rFonts w:ascii="宋体" w:hAnsi="宋体" w:cs="宋体" w:hint="eastAsia"/>
          <w:sz w:val="24"/>
          <w:szCs w:val="24"/>
        </w:rPr>
        <w:t>）</w:t>
      </w:r>
      <w:r>
        <w:rPr>
          <w:rFonts w:ascii="宋体" w:hAnsi="宋体" w:cs="宋体" w:hint="eastAsia"/>
          <w:kern w:val="0"/>
          <w:sz w:val="24"/>
          <w:szCs w:val="24"/>
        </w:rPr>
        <w:t>于2017年7月27日在《中国</w:t>
      </w:r>
      <w:hyperlink r:id="rId16" w:tgtFrame="_blank" w:tooltip="采购" w:history="1">
        <w:r>
          <w:rPr>
            <w:rFonts w:ascii="宋体" w:hAnsi="宋体" w:cs="宋体" w:hint="eastAsia"/>
            <w:kern w:val="0"/>
            <w:sz w:val="24"/>
            <w:szCs w:val="24"/>
          </w:rPr>
          <w:t>采购</w:t>
        </w:r>
      </w:hyperlink>
      <w:r>
        <w:rPr>
          <w:rFonts w:ascii="宋体" w:hAnsi="宋体" w:cs="宋体" w:hint="eastAsia"/>
          <w:kern w:val="0"/>
          <w:sz w:val="24"/>
          <w:szCs w:val="24"/>
        </w:rPr>
        <w:t>与招标网》、《河南招标采购综合网》、《平顶山市公共资源交易网》、《河南省公共资源交易公共服务平台》、《河南伟信招标》发布第二次竞争性谈判公告，报名及购买谈判文件截止时间止，包4仅有一家公司报名，公司名称为</w:t>
      </w:r>
      <w:proofErr w:type="gramStart"/>
      <w:r>
        <w:rPr>
          <w:rFonts w:ascii="宋体" w:hAnsi="宋体" w:cs="宋体" w:hint="eastAsia"/>
          <w:kern w:val="0"/>
          <w:sz w:val="24"/>
          <w:szCs w:val="24"/>
        </w:rPr>
        <w:t>汉喜普泰</w:t>
      </w:r>
      <w:proofErr w:type="gramEnd"/>
      <w:r>
        <w:rPr>
          <w:rFonts w:ascii="宋体" w:hAnsi="宋体" w:cs="宋体" w:hint="eastAsia"/>
          <w:kern w:val="0"/>
          <w:sz w:val="24"/>
          <w:szCs w:val="24"/>
        </w:rPr>
        <w:t>（北京）医院投资管理有限公司，不满足开标条件要求，第六次招标失败。</w:t>
      </w:r>
    </w:p>
    <w:p w:rsidR="00A377DA" w:rsidRDefault="00A377DA" w:rsidP="00A377DA">
      <w:pPr>
        <w:spacing w:line="360" w:lineRule="exact"/>
        <w:ind w:firstLineChars="100" w:firstLine="240"/>
        <w:jc w:val="left"/>
        <w:rPr>
          <w:rFonts w:ascii="宋体" w:hAnsi="宋体" w:cs="宋体" w:hint="eastAsia"/>
          <w:kern w:val="0"/>
          <w:sz w:val="24"/>
          <w:szCs w:val="24"/>
        </w:rPr>
      </w:pPr>
      <w:r>
        <w:rPr>
          <w:rFonts w:ascii="宋体" w:hAnsi="宋体" w:cs="宋体" w:hint="eastAsia"/>
          <w:kern w:val="0"/>
          <w:sz w:val="24"/>
          <w:szCs w:val="24"/>
        </w:rPr>
        <w:t>7.该项目于</w:t>
      </w:r>
      <w:r>
        <w:rPr>
          <w:rFonts w:ascii="宋体" w:hAnsi="宋体" w:cs="宋体" w:hint="eastAsia"/>
          <w:sz w:val="24"/>
          <w:szCs w:val="24"/>
        </w:rPr>
        <w:t>（</w:t>
      </w:r>
      <w:r>
        <w:rPr>
          <w:rFonts w:ascii="宋体" w:hAnsi="宋体" w:cs="宋体" w:hint="eastAsia"/>
          <w:bCs/>
          <w:kern w:val="0"/>
          <w:sz w:val="24"/>
        </w:rPr>
        <w:t>包4</w:t>
      </w:r>
      <w:r>
        <w:rPr>
          <w:rFonts w:ascii="宋体" w:hAnsi="宋体" w:cs="宋体" w:hint="eastAsia"/>
          <w:sz w:val="24"/>
          <w:szCs w:val="24"/>
        </w:rPr>
        <w:t>）</w:t>
      </w:r>
      <w:r>
        <w:rPr>
          <w:rFonts w:ascii="宋体" w:hAnsi="宋体" w:cs="宋体" w:hint="eastAsia"/>
          <w:kern w:val="0"/>
          <w:sz w:val="24"/>
          <w:szCs w:val="24"/>
        </w:rPr>
        <w:t>于2017年8月15日在《中国</w:t>
      </w:r>
      <w:hyperlink r:id="rId17" w:tgtFrame="_blank" w:tooltip="采购" w:history="1">
        <w:r>
          <w:rPr>
            <w:rFonts w:ascii="宋体" w:hAnsi="宋体" w:cs="宋体" w:hint="eastAsia"/>
            <w:kern w:val="0"/>
            <w:sz w:val="24"/>
            <w:szCs w:val="24"/>
          </w:rPr>
          <w:t>采购</w:t>
        </w:r>
      </w:hyperlink>
      <w:r>
        <w:rPr>
          <w:rFonts w:ascii="宋体" w:hAnsi="宋体" w:cs="宋体" w:hint="eastAsia"/>
          <w:kern w:val="0"/>
          <w:sz w:val="24"/>
          <w:szCs w:val="24"/>
        </w:rPr>
        <w:t>与招标网》、《河南招标采购综合网》、《平顶山市公共资源交易网》、《河南省公共资源交易公共服务平台》、《河南伟信招标》发布第三次竞争性谈判公告，报名及购买谈判文件截止时间止，包4仅有一家公司报名，公司名称为</w:t>
      </w:r>
      <w:proofErr w:type="gramStart"/>
      <w:r>
        <w:rPr>
          <w:rFonts w:ascii="宋体" w:hAnsi="宋体" w:cs="宋体" w:hint="eastAsia"/>
          <w:kern w:val="0"/>
          <w:sz w:val="24"/>
          <w:szCs w:val="24"/>
        </w:rPr>
        <w:t>汉喜普泰</w:t>
      </w:r>
      <w:proofErr w:type="gramEnd"/>
      <w:r>
        <w:rPr>
          <w:rFonts w:ascii="宋体" w:hAnsi="宋体" w:cs="宋体" w:hint="eastAsia"/>
          <w:kern w:val="0"/>
          <w:sz w:val="24"/>
          <w:szCs w:val="24"/>
        </w:rPr>
        <w:t>（北京）医院投资管理有限公司，不满足开标条件要求，第七次招标失败。</w:t>
      </w:r>
    </w:p>
    <w:p w:rsidR="00A377DA" w:rsidRDefault="00A377DA" w:rsidP="00A377DA">
      <w:pPr>
        <w:spacing w:line="360" w:lineRule="exact"/>
        <w:ind w:firstLineChars="100" w:firstLine="240"/>
        <w:rPr>
          <w:rFonts w:ascii="宋体" w:hAnsi="宋体" w:cs="宋体" w:hint="eastAsia"/>
          <w:bCs/>
          <w:sz w:val="24"/>
        </w:rPr>
      </w:pPr>
      <w:r>
        <w:rPr>
          <w:rFonts w:ascii="宋体" w:hAnsi="宋体" w:cs="宋体" w:hint="eastAsia"/>
          <w:bCs/>
          <w:sz w:val="24"/>
        </w:rPr>
        <w:t>鉴于上述原因，该项目经采购人同意，变更为单一来源的方式进行招标采购，分别邀请报名合格的供应商参加单一来源采购会议；如对本项目采用单一来源方式采购有异议，请在公告报名期限内以书面形式向采购人和采购代理机构书面反映。</w:t>
      </w:r>
    </w:p>
    <w:p w:rsidR="00A377DA" w:rsidRDefault="00A377DA" w:rsidP="00A377DA">
      <w:pPr>
        <w:numPr>
          <w:ilvl w:val="0"/>
          <w:numId w:val="1"/>
        </w:numPr>
        <w:spacing w:line="360" w:lineRule="exact"/>
        <w:rPr>
          <w:rFonts w:ascii="宋体" w:hAnsi="宋体" w:cs="宋体" w:hint="eastAsia"/>
          <w:b/>
          <w:sz w:val="24"/>
        </w:rPr>
      </w:pPr>
      <w:r>
        <w:rPr>
          <w:rFonts w:ascii="宋体" w:hAnsi="宋体" w:cs="宋体" w:hint="eastAsia"/>
          <w:b/>
          <w:sz w:val="24"/>
        </w:rPr>
        <w:t xml:space="preserve">投标人资格要求：  </w:t>
      </w:r>
    </w:p>
    <w:p w:rsidR="00A377DA" w:rsidRDefault="00A377DA" w:rsidP="00A377DA">
      <w:pPr>
        <w:pStyle w:val="a0"/>
        <w:spacing w:after="0" w:line="360" w:lineRule="exact"/>
        <w:ind w:firstLineChars="0" w:firstLine="0"/>
      </w:pPr>
      <w:r>
        <w:rPr>
          <w:rFonts w:ascii="宋体" w:hAnsi="宋体" w:cs="宋体" w:hint="eastAsia"/>
          <w:b/>
          <w:bCs/>
          <w:sz w:val="24"/>
          <w:szCs w:val="24"/>
        </w:rPr>
        <w:t>2</w:t>
      </w:r>
      <w:r>
        <w:rPr>
          <w:rFonts w:ascii="宋体" w:hAnsi="宋体" w:cs="宋体" w:hint="eastAsia"/>
          <w:b/>
          <w:bCs/>
          <w:kern w:val="0"/>
          <w:sz w:val="24"/>
          <w:szCs w:val="24"/>
        </w:rPr>
        <w:t>017年第二季度包</w:t>
      </w:r>
      <w:r>
        <w:rPr>
          <w:rFonts w:ascii="宋体" w:hAnsi="宋体" w:cs="宋体" w:hint="eastAsia"/>
          <w:b/>
          <w:bCs/>
          <w:sz w:val="24"/>
          <w:szCs w:val="24"/>
        </w:rPr>
        <w:t>2</w:t>
      </w:r>
      <w:r>
        <w:rPr>
          <w:rFonts w:ascii="宋体" w:hAnsi="宋体" w:cs="宋体" w:hint="eastAsia"/>
          <w:b/>
          <w:sz w:val="24"/>
        </w:rPr>
        <w:t>资格要求</w:t>
      </w:r>
      <w:r>
        <w:rPr>
          <w:rFonts w:ascii="宋体" w:hAnsi="宋体" w:cs="宋体" w:hint="eastAsia"/>
          <w:b/>
          <w:bCs/>
          <w:sz w:val="24"/>
          <w:szCs w:val="24"/>
        </w:rPr>
        <w:t>：</w:t>
      </w:r>
    </w:p>
    <w:p w:rsidR="00A377DA" w:rsidRDefault="00A377DA" w:rsidP="00A377DA">
      <w:pPr>
        <w:spacing w:line="360" w:lineRule="exact"/>
        <w:ind w:firstLineChars="200" w:firstLine="480"/>
        <w:rPr>
          <w:rFonts w:ascii="宋体" w:hAnsi="宋体" w:cs="宋体" w:hint="eastAsia"/>
          <w:bCs/>
          <w:kern w:val="0"/>
          <w:sz w:val="24"/>
        </w:rPr>
      </w:pPr>
      <w:r>
        <w:rPr>
          <w:rFonts w:ascii="宋体" w:hAnsi="宋体" w:cs="宋体" w:hint="eastAsia"/>
          <w:bCs/>
          <w:kern w:val="0"/>
          <w:sz w:val="24"/>
        </w:rPr>
        <w:t>参加项目的投标人必须是中华人民共和国境内注册的</w:t>
      </w:r>
      <w:hyperlink r:id="rId18" w:tgtFrame="_blank" w:tooltip="企业" w:history="1">
        <w:r>
          <w:rPr>
            <w:rFonts w:ascii="宋体" w:hAnsi="宋体" w:cs="宋体" w:hint="eastAsia"/>
            <w:bCs/>
            <w:kern w:val="0"/>
            <w:sz w:val="24"/>
          </w:rPr>
          <w:t>企业</w:t>
        </w:r>
      </w:hyperlink>
      <w:r>
        <w:rPr>
          <w:rFonts w:ascii="宋体" w:hAnsi="宋体" w:cs="宋体" w:hint="eastAsia"/>
          <w:bCs/>
          <w:kern w:val="0"/>
          <w:sz w:val="24"/>
        </w:rPr>
        <w:t>法人，而且其经营范围应包含：医疗器械的生产（制造商）或销售（</w:t>
      </w:r>
      <w:hyperlink r:id="rId19" w:tgtFrame="_blank" w:tooltip="代理" w:history="1">
        <w:r>
          <w:rPr>
            <w:rFonts w:ascii="宋体" w:hAnsi="宋体" w:cs="宋体" w:hint="eastAsia"/>
            <w:bCs/>
            <w:kern w:val="0"/>
            <w:sz w:val="24"/>
          </w:rPr>
          <w:t>代理</w:t>
        </w:r>
      </w:hyperlink>
      <w:r>
        <w:rPr>
          <w:rFonts w:ascii="宋体" w:hAnsi="宋体" w:cs="宋体" w:hint="eastAsia"/>
          <w:bCs/>
          <w:kern w:val="0"/>
          <w:sz w:val="24"/>
        </w:rPr>
        <w:t>商），能够按照采购文件要求提供完善的售后和配送服务。</w:t>
      </w:r>
    </w:p>
    <w:p w:rsidR="00A377DA" w:rsidRDefault="00A377DA" w:rsidP="00A377DA">
      <w:pPr>
        <w:spacing w:line="360" w:lineRule="exact"/>
        <w:ind w:firstLineChars="200" w:firstLine="480"/>
        <w:rPr>
          <w:rFonts w:ascii="宋体" w:hAnsi="宋体" w:cs="宋体" w:hint="eastAsia"/>
          <w:bCs/>
          <w:kern w:val="0"/>
          <w:sz w:val="24"/>
        </w:rPr>
      </w:pPr>
      <w:r>
        <w:rPr>
          <w:rFonts w:ascii="宋体" w:hAnsi="宋体" w:cs="宋体" w:hint="eastAsia"/>
          <w:bCs/>
          <w:kern w:val="0"/>
          <w:sz w:val="24"/>
        </w:rPr>
        <w:t xml:space="preserve">且投标人应提供以下资质证明： </w:t>
      </w:r>
    </w:p>
    <w:p w:rsidR="00A377DA" w:rsidRDefault="00A377DA" w:rsidP="00A377DA">
      <w:pPr>
        <w:spacing w:line="360" w:lineRule="exact"/>
        <w:ind w:rightChars="-91" w:right="-191" w:firstLineChars="200" w:firstLine="480"/>
        <w:rPr>
          <w:rFonts w:ascii="宋体" w:hAnsi="宋体" w:cs="宋体" w:hint="eastAsia"/>
          <w:bCs/>
          <w:kern w:val="0"/>
          <w:sz w:val="24"/>
        </w:rPr>
      </w:pPr>
      <w:r>
        <w:rPr>
          <w:rFonts w:ascii="宋体" w:hAnsi="宋体" w:cs="宋体" w:hint="eastAsia"/>
          <w:bCs/>
          <w:kern w:val="0"/>
          <w:sz w:val="24"/>
        </w:rPr>
        <w:t>1、企业法人营业执照、税务登记证、组织机构代码证或三证合一营业执照，且其经营范围应包含与该项目相对应的医疗器械维修资质；</w:t>
      </w:r>
    </w:p>
    <w:p w:rsidR="00A377DA" w:rsidRDefault="00A377DA" w:rsidP="00A377DA">
      <w:pPr>
        <w:spacing w:line="360" w:lineRule="exact"/>
        <w:ind w:leftChars="114" w:left="239" w:firstLineChars="100" w:firstLine="240"/>
        <w:rPr>
          <w:rFonts w:ascii="宋体" w:hAnsi="宋体" w:cs="宋体" w:hint="eastAsia"/>
          <w:bCs/>
          <w:kern w:val="0"/>
          <w:sz w:val="24"/>
        </w:rPr>
      </w:pPr>
      <w:r>
        <w:rPr>
          <w:rFonts w:ascii="宋体" w:hAnsi="宋体" w:cs="宋体" w:hint="eastAsia"/>
          <w:bCs/>
          <w:kern w:val="0"/>
          <w:sz w:val="24"/>
        </w:rPr>
        <w:lastRenderedPageBreak/>
        <w:t>2、</w:t>
      </w:r>
      <w:hyperlink r:id="rId20" w:tgtFrame="_blank" w:tooltip="医疗器械" w:history="1">
        <w:r>
          <w:rPr>
            <w:rFonts w:ascii="宋体" w:hAnsi="宋体" w:cs="宋体" w:hint="eastAsia"/>
            <w:bCs/>
            <w:kern w:val="0"/>
            <w:sz w:val="24"/>
          </w:rPr>
          <w:t>医疗器械</w:t>
        </w:r>
      </w:hyperlink>
      <w:r>
        <w:rPr>
          <w:rFonts w:ascii="宋体" w:hAnsi="宋体" w:cs="宋体" w:hint="eastAsia"/>
          <w:bCs/>
          <w:kern w:val="0"/>
          <w:sz w:val="24"/>
        </w:rPr>
        <w:t>生产许可证或医疗器械经营许可证</w:t>
      </w:r>
      <w:r>
        <w:rPr>
          <w:rFonts w:hint="eastAsia"/>
          <w:szCs w:val="21"/>
          <w:shd w:val="clear" w:color="auto" w:fill="FFFFFF"/>
        </w:rPr>
        <w:t>（</w:t>
      </w:r>
      <w:r>
        <w:rPr>
          <w:rFonts w:ascii="宋体" w:hAnsi="宋体" w:cs="宋体" w:hint="eastAsia"/>
          <w:bCs/>
          <w:kern w:val="0"/>
          <w:sz w:val="24"/>
        </w:rPr>
        <w:t xml:space="preserve">在有效期内，经营范围符合国家食品药品监督管理局的医疗器械分类目录）；    </w:t>
      </w:r>
    </w:p>
    <w:p w:rsidR="00A377DA" w:rsidRDefault="00A377DA" w:rsidP="00A377DA">
      <w:pPr>
        <w:spacing w:line="360" w:lineRule="exact"/>
        <w:ind w:leftChars="114" w:left="239" w:firstLineChars="100" w:firstLine="240"/>
        <w:rPr>
          <w:rFonts w:ascii="宋体" w:hAnsi="宋体" w:cs="宋体" w:hint="eastAsia"/>
          <w:bCs/>
          <w:kern w:val="0"/>
          <w:sz w:val="24"/>
        </w:rPr>
      </w:pPr>
      <w:r>
        <w:rPr>
          <w:rFonts w:ascii="宋体" w:hAnsi="宋体" w:cs="宋体" w:hint="eastAsia"/>
          <w:bCs/>
          <w:kern w:val="0"/>
          <w:sz w:val="24"/>
        </w:rPr>
        <w:t>3、被授权人提供法人授权委托书及被授权人身份证,被授权人须为本公司员工（提供近期</w:t>
      </w:r>
      <w:proofErr w:type="gramStart"/>
      <w:r>
        <w:rPr>
          <w:rFonts w:ascii="宋体" w:hAnsi="宋体" w:cs="宋体" w:hint="eastAsia"/>
          <w:bCs/>
          <w:kern w:val="0"/>
          <w:sz w:val="24"/>
        </w:rPr>
        <w:t>社保证明</w:t>
      </w:r>
      <w:proofErr w:type="gramEnd"/>
      <w:r>
        <w:rPr>
          <w:rFonts w:ascii="宋体" w:hAnsi="宋体" w:cs="宋体" w:hint="eastAsia"/>
          <w:bCs/>
          <w:kern w:val="0"/>
          <w:sz w:val="24"/>
        </w:rPr>
        <w:t>）；</w:t>
      </w:r>
    </w:p>
    <w:p w:rsidR="00A377DA" w:rsidRDefault="00A377DA" w:rsidP="00A377DA">
      <w:pPr>
        <w:spacing w:line="360" w:lineRule="exact"/>
        <w:ind w:leftChars="114" w:left="239" w:firstLineChars="100" w:firstLine="240"/>
        <w:rPr>
          <w:rFonts w:ascii="宋体" w:hAnsi="宋体" w:cs="宋体" w:hint="eastAsia"/>
          <w:bCs/>
          <w:kern w:val="0"/>
          <w:sz w:val="24"/>
        </w:rPr>
      </w:pPr>
      <w:r>
        <w:rPr>
          <w:rFonts w:ascii="宋体" w:hAnsi="宋体" w:cs="宋体" w:hint="eastAsia"/>
          <w:bCs/>
          <w:kern w:val="0"/>
          <w:sz w:val="24"/>
        </w:rPr>
        <w:t>4、提供有效期内的企业所在地或项目所在地检察机关出具的无行贿档案查询证明。</w:t>
      </w:r>
    </w:p>
    <w:p w:rsidR="00A377DA" w:rsidRDefault="00A377DA" w:rsidP="00A377DA">
      <w:pPr>
        <w:spacing w:line="360" w:lineRule="exact"/>
        <w:ind w:leftChars="114" w:left="239" w:firstLineChars="100" w:firstLine="240"/>
        <w:rPr>
          <w:rFonts w:ascii="宋体" w:hAnsi="宋体" w:cs="宋体" w:hint="eastAsia"/>
          <w:bCs/>
          <w:kern w:val="0"/>
          <w:sz w:val="24"/>
        </w:rPr>
      </w:pPr>
      <w:r>
        <w:rPr>
          <w:rFonts w:ascii="宋体" w:hAnsi="宋体" w:cs="宋体" w:hint="eastAsia"/>
          <w:bCs/>
          <w:kern w:val="0"/>
          <w:sz w:val="24"/>
        </w:rPr>
        <w:t>5、本项目不接受联合体投标，资格后审。</w:t>
      </w:r>
    </w:p>
    <w:p w:rsidR="00A377DA" w:rsidRDefault="00A377DA" w:rsidP="00A377DA">
      <w:pPr>
        <w:pStyle w:val="a0"/>
        <w:spacing w:after="0" w:line="360" w:lineRule="exact"/>
        <w:ind w:firstLineChars="0" w:firstLine="0"/>
        <w:rPr>
          <w:rFonts w:hint="eastAsia"/>
          <w:b/>
        </w:rPr>
      </w:pPr>
      <w:r>
        <w:rPr>
          <w:rFonts w:ascii="宋体" w:hAnsi="宋体" w:cs="宋体" w:hint="eastAsia"/>
          <w:b/>
          <w:kern w:val="0"/>
          <w:sz w:val="24"/>
        </w:rPr>
        <w:t>2016年三季度包4</w:t>
      </w:r>
      <w:r>
        <w:rPr>
          <w:rFonts w:ascii="宋体" w:hAnsi="宋体" w:cs="宋体" w:hint="eastAsia"/>
          <w:b/>
          <w:sz w:val="24"/>
        </w:rPr>
        <w:t>资格要求</w:t>
      </w:r>
      <w:r>
        <w:rPr>
          <w:rFonts w:ascii="宋体" w:hAnsi="宋体" w:cs="宋体" w:hint="eastAsia"/>
          <w:b/>
          <w:sz w:val="24"/>
          <w:szCs w:val="24"/>
        </w:rPr>
        <w:t>：</w:t>
      </w:r>
    </w:p>
    <w:p w:rsidR="00A377DA" w:rsidRDefault="00A377DA" w:rsidP="00A377DA">
      <w:pPr>
        <w:spacing w:line="360" w:lineRule="exact"/>
        <w:ind w:firstLineChars="200" w:firstLine="480"/>
        <w:jc w:val="left"/>
        <w:rPr>
          <w:rFonts w:ascii="宋体" w:hAnsi="宋体" w:hint="eastAsia"/>
          <w:kern w:val="0"/>
          <w:sz w:val="24"/>
        </w:rPr>
      </w:pPr>
      <w:bookmarkStart w:id="1" w:name="OLE_LINK2"/>
      <w:r>
        <w:rPr>
          <w:rFonts w:ascii="宋体" w:hAnsi="宋体" w:cs="宋体" w:hint="eastAsia"/>
          <w:bCs/>
          <w:sz w:val="24"/>
        </w:rPr>
        <w:t>参加项目的投标人必须是中华人民共和国境内注册的</w:t>
      </w:r>
      <w:hyperlink r:id="rId21" w:tgtFrame="_blank" w:tooltip="企业" w:history="1">
        <w:r>
          <w:rPr>
            <w:rFonts w:ascii="宋体" w:hAnsi="宋体" w:cs="宋体" w:hint="eastAsia"/>
            <w:bCs/>
            <w:sz w:val="24"/>
          </w:rPr>
          <w:t>企业</w:t>
        </w:r>
      </w:hyperlink>
      <w:r>
        <w:rPr>
          <w:rFonts w:ascii="宋体" w:hAnsi="宋体" w:cs="宋体" w:hint="eastAsia"/>
          <w:bCs/>
          <w:sz w:val="24"/>
        </w:rPr>
        <w:t>法人，而且其经营范围应包含：医疗器械的生产（制造商）或销售（</w:t>
      </w:r>
      <w:hyperlink r:id="rId22" w:tgtFrame="_blank" w:tooltip="代理" w:history="1">
        <w:r>
          <w:rPr>
            <w:rFonts w:ascii="宋体" w:hAnsi="宋体" w:cs="宋体" w:hint="eastAsia"/>
            <w:bCs/>
            <w:sz w:val="24"/>
          </w:rPr>
          <w:t>代理</w:t>
        </w:r>
      </w:hyperlink>
      <w:r>
        <w:rPr>
          <w:rFonts w:ascii="宋体" w:hAnsi="宋体" w:cs="宋体" w:hint="eastAsia"/>
          <w:bCs/>
          <w:sz w:val="24"/>
        </w:rPr>
        <w:t>商）</w:t>
      </w:r>
      <w:bookmarkEnd w:id="1"/>
      <w:r>
        <w:rPr>
          <w:rFonts w:ascii="宋体" w:hAnsi="宋体" w:cs="宋体" w:hint="eastAsia"/>
          <w:bCs/>
          <w:sz w:val="24"/>
        </w:rPr>
        <w:t>，能够按照单一来源采购文件要求提供完善的售后和配送服务。</w:t>
      </w:r>
      <w:r>
        <w:rPr>
          <w:rFonts w:ascii="宋体" w:hAnsi="宋体" w:hint="eastAsia"/>
          <w:kern w:val="0"/>
          <w:sz w:val="24"/>
        </w:rPr>
        <w:t>且投标人应提供以下资质证明：</w:t>
      </w:r>
    </w:p>
    <w:p w:rsidR="00A377DA" w:rsidRDefault="00A377DA" w:rsidP="00A377DA">
      <w:pPr>
        <w:spacing w:line="360" w:lineRule="exact"/>
        <w:ind w:firstLineChars="200" w:firstLine="480"/>
        <w:jc w:val="left"/>
        <w:rPr>
          <w:rFonts w:ascii="宋体" w:hAnsi="宋体" w:hint="eastAsia"/>
          <w:kern w:val="0"/>
          <w:sz w:val="24"/>
        </w:rPr>
      </w:pPr>
      <w:r>
        <w:rPr>
          <w:rFonts w:ascii="宋体" w:hAnsi="宋体" w:hint="eastAsia"/>
          <w:kern w:val="0"/>
          <w:sz w:val="24"/>
        </w:rPr>
        <w:t>1、企业法人营业执照副本、税务登记证副本、组织机构代码证副本或三证合一；</w:t>
      </w:r>
    </w:p>
    <w:p w:rsidR="00A377DA" w:rsidRDefault="00A377DA" w:rsidP="00A377DA">
      <w:pPr>
        <w:spacing w:line="360" w:lineRule="exact"/>
        <w:ind w:firstLineChars="200" w:firstLine="480"/>
        <w:jc w:val="left"/>
        <w:rPr>
          <w:rFonts w:ascii="宋体" w:hAnsi="宋体" w:hint="eastAsia"/>
          <w:kern w:val="0"/>
          <w:sz w:val="24"/>
        </w:rPr>
      </w:pPr>
      <w:r>
        <w:rPr>
          <w:rFonts w:ascii="宋体" w:hAnsi="宋体" w:hint="eastAsia"/>
          <w:kern w:val="0"/>
          <w:sz w:val="24"/>
        </w:rPr>
        <w:t>2、</w:t>
      </w:r>
      <w:hyperlink r:id="rId23" w:tgtFrame="_blank" w:tooltip="医疗器械" w:history="1">
        <w:r>
          <w:rPr>
            <w:rFonts w:ascii="宋体" w:hAnsi="宋体" w:hint="eastAsia"/>
            <w:kern w:val="0"/>
            <w:sz w:val="24"/>
          </w:rPr>
          <w:t>医疗器械</w:t>
        </w:r>
      </w:hyperlink>
      <w:r>
        <w:rPr>
          <w:rFonts w:ascii="宋体" w:hAnsi="宋体" w:hint="eastAsia"/>
          <w:kern w:val="0"/>
          <w:sz w:val="24"/>
        </w:rPr>
        <w:t xml:space="preserve">生产许可证或医疗器械经营许可证（在有效期内，经营范围符合国家食品药品监督管理局的医疗器械分类目录）；    </w:t>
      </w:r>
    </w:p>
    <w:p w:rsidR="00A377DA" w:rsidRDefault="00A377DA" w:rsidP="00A377DA">
      <w:pPr>
        <w:spacing w:line="360" w:lineRule="exact"/>
        <w:ind w:firstLineChars="200" w:firstLine="480"/>
        <w:rPr>
          <w:rFonts w:ascii="宋体" w:hAnsi="宋体" w:cs="宋体" w:hint="eastAsia"/>
          <w:bCs/>
          <w:kern w:val="0"/>
          <w:sz w:val="24"/>
          <w:szCs w:val="24"/>
        </w:rPr>
      </w:pPr>
      <w:r>
        <w:rPr>
          <w:rFonts w:ascii="宋体" w:hAnsi="宋体" w:hint="eastAsia"/>
          <w:kern w:val="0"/>
          <w:sz w:val="24"/>
        </w:rPr>
        <w:t>3、</w:t>
      </w:r>
      <w:r>
        <w:rPr>
          <w:rFonts w:ascii="宋体" w:hAnsi="宋体" w:cs="宋体" w:hint="eastAsia"/>
          <w:bCs/>
          <w:kern w:val="0"/>
          <w:sz w:val="24"/>
          <w:szCs w:val="24"/>
        </w:rPr>
        <w:t>有效期内的所投产品的医疗器械产品注册证（复印件）、生产制造认可表或注册登记表（复印件）;(或提供新版医疗器械产品注册证）</w:t>
      </w:r>
    </w:p>
    <w:p w:rsidR="00A377DA" w:rsidRDefault="00A377DA" w:rsidP="00A377DA">
      <w:pPr>
        <w:spacing w:line="360" w:lineRule="exact"/>
        <w:ind w:firstLineChars="200" w:firstLine="480"/>
        <w:jc w:val="left"/>
        <w:rPr>
          <w:rFonts w:ascii="宋体" w:hAnsi="宋体" w:cs="宋体"/>
          <w:bCs/>
          <w:sz w:val="24"/>
        </w:rPr>
      </w:pPr>
      <w:r>
        <w:rPr>
          <w:rFonts w:ascii="宋体" w:hAnsi="宋体" w:hint="eastAsia"/>
          <w:kern w:val="0"/>
          <w:sz w:val="24"/>
        </w:rPr>
        <w:t>4、提供追溯到生产厂家为供应商提供的逐</w:t>
      </w:r>
      <w:r>
        <w:rPr>
          <w:rFonts w:ascii="宋体" w:hAnsi="宋体" w:cs="宋体" w:hint="eastAsia"/>
          <w:bCs/>
          <w:sz w:val="24"/>
        </w:rPr>
        <w:t>级授权产品代理销售授权书（原件）及生产厂家营业执照、医疗器械经营（生产）许可证的复印件；</w:t>
      </w:r>
    </w:p>
    <w:p w:rsidR="00A377DA" w:rsidRDefault="00A377DA" w:rsidP="00A377DA">
      <w:pPr>
        <w:spacing w:line="360" w:lineRule="exact"/>
        <w:ind w:firstLineChars="200" w:firstLine="480"/>
        <w:rPr>
          <w:rFonts w:ascii="宋体" w:hAnsi="宋体" w:cs="宋体"/>
          <w:bCs/>
          <w:sz w:val="24"/>
        </w:rPr>
      </w:pPr>
      <w:r>
        <w:rPr>
          <w:rFonts w:ascii="宋体" w:hAnsi="宋体" w:cs="宋体" w:hint="eastAsia"/>
          <w:bCs/>
          <w:sz w:val="24"/>
        </w:rPr>
        <w:t>5、被授权人提供法人授权委托书及被授权人身份证,被授权人须为本公司员工（提供近期</w:t>
      </w:r>
      <w:proofErr w:type="gramStart"/>
      <w:r>
        <w:rPr>
          <w:rFonts w:ascii="宋体" w:hAnsi="宋体" w:cs="宋体" w:hint="eastAsia"/>
          <w:bCs/>
          <w:sz w:val="24"/>
        </w:rPr>
        <w:t>社保证明</w:t>
      </w:r>
      <w:proofErr w:type="gramEnd"/>
      <w:r>
        <w:rPr>
          <w:rFonts w:ascii="宋体" w:hAnsi="宋体" w:cs="宋体" w:hint="eastAsia"/>
          <w:bCs/>
          <w:sz w:val="24"/>
        </w:rPr>
        <w:t>）；</w:t>
      </w:r>
    </w:p>
    <w:p w:rsidR="00A377DA" w:rsidRDefault="00A377DA" w:rsidP="00A377DA">
      <w:pPr>
        <w:spacing w:line="360" w:lineRule="exact"/>
        <w:ind w:firstLineChars="200" w:firstLine="480"/>
        <w:rPr>
          <w:rFonts w:ascii="宋体" w:hAnsi="宋体" w:cs="宋体" w:hint="eastAsia"/>
          <w:bCs/>
          <w:sz w:val="24"/>
        </w:rPr>
      </w:pPr>
      <w:r>
        <w:rPr>
          <w:rFonts w:ascii="宋体" w:hAnsi="宋体" w:cs="宋体" w:hint="eastAsia"/>
          <w:bCs/>
          <w:sz w:val="24"/>
        </w:rPr>
        <w:t>6、提供有效期内的企业所在地或项目所在地检察机关出具的无行贿档案查询证明。</w:t>
      </w:r>
    </w:p>
    <w:p w:rsidR="00A377DA" w:rsidRDefault="00A377DA" w:rsidP="00A377DA">
      <w:pPr>
        <w:spacing w:line="360" w:lineRule="exact"/>
        <w:ind w:leftChars="114" w:left="239" w:firstLineChars="100" w:firstLine="240"/>
        <w:rPr>
          <w:rFonts w:hint="eastAsia"/>
        </w:rPr>
      </w:pPr>
      <w:r>
        <w:rPr>
          <w:rFonts w:ascii="宋体" w:hAnsi="宋体" w:cs="宋体" w:hint="eastAsia"/>
          <w:bCs/>
          <w:kern w:val="0"/>
          <w:sz w:val="24"/>
        </w:rPr>
        <w:t>7、本项目不接受联合体投标，资格后审。</w:t>
      </w:r>
    </w:p>
    <w:p w:rsidR="00A377DA" w:rsidRDefault="00A377DA" w:rsidP="00A377DA">
      <w:pPr>
        <w:spacing w:line="360" w:lineRule="exact"/>
        <w:rPr>
          <w:rFonts w:ascii="宋体" w:hAnsi="宋体" w:cs="宋体" w:hint="eastAsia"/>
          <w:b/>
          <w:kern w:val="0"/>
          <w:sz w:val="24"/>
          <w:szCs w:val="24"/>
        </w:rPr>
      </w:pPr>
      <w:r>
        <w:rPr>
          <w:rFonts w:ascii="宋体" w:hAnsi="宋体" w:cs="宋体" w:hint="eastAsia"/>
          <w:b/>
          <w:kern w:val="0"/>
          <w:sz w:val="24"/>
          <w:szCs w:val="24"/>
        </w:rPr>
        <w:t>六、报名及出售单一来源文件信息：</w:t>
      </w:r>
    </w:p>
    <w:p w:rsidR="00A377DA" w:rsidRDefault="00A377DA" w:rsidP="00A377DA">
      <w:pPr>
        <w:spacing w:line="360" w:lineRule="exact"/>
        <w:ind w:rightChars="-244" w:right="-512" w:firstLineChars="100" w:firstLine="240"/>
        <w:rPr>
          <w:rFonts w:ascii="宋体" w:hAnsi="宋体" w:cs="宋体" w:hint="eastAsia"/>
          <w:bCs/>
          <w:kern w:val="0"/>
          <w:sz w:val="24"/>
          <w:szCs w:val="24"/>
        </w:rPr>
      </w:pPr>
      <w:r>
        <w:rPr>
          <w:rFonts w:ascii="宋体" w:hAnsi="宋体" w:cs="宋体" w:hint="eastAsia"/>
          <w:bCs/>
          <w:kern w:val="0"/>
          <w:sz w:val="24"/>
          <w:szCs w:val="24"/>
        </w:rPr>
        <w:t>1、报名时间：2017年12月13日00时00分至2017年12月19日23时59分;</w:t>
      </w:r>
    </w:p>
    <w:p w:rsidR="00A377DA" w:rsidRDefault="00A377DA" w:rsidP="00A377DA">
      <w:pPr>
        <w:spacing w:line="360" w:lineRule="exact"/>
        <w:ind w:firstLineChars="100" w:firstLine="240"/>
        <w:jc w:val="left"/>
        <w:rPr>
          <w:rFonts w:ascii="宋体" w:hAnsi="宋体" w:cs="宋体" w:hint="eastAsia"/>
          <w:bCs/>
          <w:kern w:val="0"/>
          <w:sz w:val="24"/>
          <w:szCs w:val="24"/>
        </w:rPr>
      </w:pPr>
      <w:r>
        <w:rPr>
          <w:rFonts w:ascii="宋体" w:hAnsi="宋体" w:cs="宋体" w:hint="eastAsia"/>
          <w:bCs/>
          <w:kern w:val="0"/>
          <w:sz w:val="24"/>
          <w:szCs w:val="24"/>
        </w:rPr>
        <w:t>2、报名方法：本项目只接受网上报名，不接受其它形式报名。潜在投标人报名需凭CA数字证书通过</w:t>
      </w:r>
      <w:r>
        <w:rPr>
          <w:rFonts w:ascii="宋体" w:hAnsi="宋体" w:cs="宋体" w:hint="eastAsia"/>
          <w:bCs/>
          <w:kern w:val="0"/>
          <w:sz w:val="24"/>
        </w:rPr>
        <w:t>《全国公共资源交易平台（河南省·平顶山市）》</w:t>
      </w:r>
      <w:r>
        <w:rPr>
          <w:rFonts w:ascii="宋体" w:hAnsi="宋体" w:cs="宋体" w:hint="eastAsia"/>
          <w:bCs/>
          <w:kern w:val="0"/>
          <w:sz w:val="24"/>
          <w:szCs w:val="24"/>
        </w:rPr>
        <w:t>（http://www.pdsggzy.com/)“供应商登录”入口进入交易系统进行报名。具体操作请查看以下链接：</w:t>
      </w:r>
    </w:p>
    <w:p w:rsidR="00A377DA" w:rsidRDefault="00A377DA" w:rsidP="00A377DA">
      <w:pPr>
        <w:spacing w:line="360" w:lineRule="exact"/>
        <w:jc w:val="left"/>
        <w:rPr>
          <w:rFonts w:ascii="宋体" w:hAnsi="宋体" w:cs="宋体" w:hint="eastAsia"/>
          <w:bCs/>
          <w:kern w:val="0"/>
          <w:sz w:val="24"/>
          <w:szCs w:val="24"/>
        </w:rPr>
      </w:pPr>
      <w:r>
        <w:rPr>
          <w:rFonts w:ascii="宋体" w:hAnsi="宋体" w:cs="宋体" w:hint="eastAsia"/>
          <w:bCs/>
          <w:kern w:val="0"/>
          <w:sz w:val="24"/>
          <w:szCs w:val="24"/>
        </w:rPr>
        <w:t>链接地址：</w:t>
      </w:r>
      <w:hyperlink r:id="rId24" w:history="1">
        <w:r>
          <w:rPr>
            <w:rFonts w:ascii="宋体" w:hAnsi="宋体" w:cs="宋体" w:hint="eastAsia"/>
            <w:bCs/>
            <w:kern w:val="0"/>
            <w:sz w:val="24"/>
            <w:szCs w:val="24"/>
          </w:rPr>
          <w:t>http://www.pdsggzy.com/fwzn/11020.jhtml</w:t>
        </w:r>
      </w:hyperlink>
    </w:p>
    <w:p w:rsidR="00A377DA" w:rsidRDefault="00A377DA" w:rsidP="00A377DA">
      <w:pPr>
        <w:spacing w:line="360" w:lineRule="exact"/>
        <w:jc w:val="left"/>
        <w:rPr>
          <w:rFonts w:ascii="宋体" w:hAnsi="宋体" w:cs="宋体" w:hint="eastAsia"/>
          <w:bCs/>
          <w:kern w:val="0"/>
          <w:sz w:val="24"/>
          <w:szCs w:val="24"/>
        </w:rPr>
      </w:pPr>
      <w:r>
        <w:rPr>
          <w:rFonts w:ascii="宋体" w:hAnsi="宋体" w:cs="宋体" w:hint="eastAsia"/>
          <w:bCs/>
          <w:kern w:val="0"/>
          <w:sz w:val="24"/>
          <w:szCs w:val="24"/>
        </w:rPr>
        <w:t>办理CA证书：</w:t>
      </w:r>
      <w:hyperlink r:id="rId25" w:history="1">
        <w:r>
          <w:rPr>
            <w:rFonts w:ascii="宋体" w:hAnsi="宋体" w:cs="宋体" w:hint="eastAsia"/>
            <w:bCs/>
            <w:kern w:val="0"/>
            <w:sz w:val="24"/>
            <w:szCs w:val="24"/>
          </w:rPr>
          <w:t>http://www.pdsggzy.com/tzgg10814.jhtml</w:t>
        </w:r>
      </w:hyperlink>
    </w:p>
    <w:p w:rsidR="00A377DA" w:rsidRDefault="00A377DA" w:rsidP="00A377DA">
      <w:pPr>
        <w:spacing w:line="360" w:lineRule="exact"/>
        <w:ind w:firstLineChars="100" w:firstLine="240"/>
        <w:jc w:val="left"/>
        <w:rPr>
          <w:rFonts w:ascii="宋体" w:hAnsi="宋体" w:cs="宋体" w:hint="eastAsia"/>
          <w:bCs/>
          <w:kern w:val="0"/>
          <w:sz w:val="24"/>
          <w:szCs w:val="24"/>
        </w:rPr>
      </w:pPr>
      <w:r>
        <w:rPr>
          <w:rFonts w:ascii="宋体" w:hAnsi="宋体" w:cs="宋体" w:hint="eastAsia"/>
          <w:bCs/>
          <w:kern w:val="0"/>
          <w:sz w:val="24"/>
          <w:szCs w:val="24"/>
        </w:rPr>
        <w:t>3、单一来源采购文件获取：</w:t>
      </w:r>
    </w:p>
    <w:p w:rsidR="00A377DA" w:rsidRDefault="00A377DA" w:rsidP="00A377DA">
      <w:pPr>
        <w:spacing w:line="360" w:lineRule="exact"/>
        <w:ind w:rightChars="-303" w:right="-636"/>
        <w:jc w:val="left"/>
        <w:rPr>
          <w:rFonts w:ascii="宋体" w:hAnsi="宋体" w:cs="宋体" w:hint="eastAsia"/>
          <w:bCs/>
          <w:kern w:val="0"/>
          <w:sz w:val="24"/>
          <w:szCs w:val="24"/>
        </w:rPr>
      </w:pPr>
      <w:r>
        <w:rPr>
          <w:rFonts w:ascii="宋体" w:hAnsi="宋体" w:cs="宋体" w:hint="eastAsia"/>
          <w:bCs/>
          <w:kern w:val="0"/>
          <w:sz w:val="24"/>
          <w:szCs w:val="24"/>
        </w:rPr>
        <w:t xml:space="preserve">    单一来源采购文件出售时间：2017年12月13日00时00分至2017年12月19日23时59分;</w:t>
      </w:r>
    </w:p>
    <w:p w:rsidR="00A377DA" w:rsidRDefault="00A377DA" w:rsidP="00A377DA">
      <w:pPr>
        <w:spacing w:line="360" w:lineRule="exact"/>
        <w:ind w:firstLineChars="200" w:firstLine="480"/>
        <w:jc w:val="left"/>
        <w:rPr>
          <w:rFonts w:ascii="宋体" w:hAnsi="宋体" w:cs="宋体" w:hint="eastAsia"/>
          <w:bCs/>
          <w:kern w:val="0"/>
          <w:sz w:val="24"/>
          <w:szCs w:val="24"/>
        </w:rPr>
      </w:pPr>
      <w:r>
        <w:rPr>
          <w:rFonts w:ascii="宋体" w:hAnsi="宋体" w:cs="宋体" w:hint="eastAsia"/>
          <w:bCs/>
          <w:kern w:val="0"/>
          <w:sz w:val="24"/>
          <w:szCs w:val="24"/>
        </w:rPr>
        <w:t>单一来源采购文件售价：人民币300元/份，售后不退；</w:t>
      </w:r>
    </w:p>
    <w:p w:rsidR="00A377DA" w:rsidRDefault="00A377DA" w:rsidP="00A377DA">
      <w:pPr>
        <w:spacing w:line="360" w:lineRule="exact"/>
        <w:ind w:firstLineChars="200" w:firstLine="480"/>
        <w:jc w:val="left"/>
        <w:rPr>
          <w:rFonts w:ascii="宋体" w:hAnsi="宋体" w:cs="宋体" w:hint="eastAsia"/>
          <w:bCs/>
          <w:kern w:val="0"/>
          <w:sz w:val="24"/>
          <w:szCs w:val="24"/>
        </w:rPr>
      </w:pPr>
      <w:r>
        <w:rPr>
          <w:rFonts w:ascii="宋体" w:hAnsi="宋体" w:cs="宋体" w:hint="eastAsia"/>
          <w:bCs/>
          <w:kern w:val="0"/>
          <w:sz w:val="24"/>
          <w:szCs w:val="24"/>
        </w:rPr>
        <w:t>单一来源采购文件缴费方式：投标人需转账或电汇支付单一来源采购文件费到指定账户，支付账户名称必须和投标人名称一致已在平顶山市公共资源交易投</w:t>
      </w:r>
      <w:r>
        <w:rPr>
          <w:rFonts w:ascii="宋体" w:hAnsi="宋体" w:cs="宋体" w:hint="eastAsia"/>
          <w:bCs/>
          <w:kern w:val="0"/>
          <w:sz w:val="24"/>
          <w:szCs w:val="24"/>
        </w:rPr>
        <w:lastRenderedPageBreak/>
        <w:t>标人（供应商）库中录入的账户（基本户或一般户均可，不支持结算卡支付）</w:t>
      </w:r>
    </w:p>
    <w:p w:rsidR="00A377DA" w:rsidRDefault="00A377DA" w:rsidP="00A377DA">
      <w:pPr>
        <w:spacing w:line="360" w:lineRule="exact"/>
        <w:ind w:firstLineChars="100" w:firstLine="240"/>
        <w:jc w:val="left"/>
        <w:rPr>
          <w:rFonts w:ascii="宋体" w:hAnsi="宋体" w:cs="宋体" w:hint="eastAsia"/>
          <w:bCs/>
          <w:kern w:val="0"/>
          <w:sz w:val="24"/>
          <w:szCs w:val="24"/>
        </w:rPr>
      </w:pPr>
      <w:r>
        <w:rPr>
          <w:rFonts w:ascii="宋体" w:hAnsi="宋体" w:cs="宋体" w:hint="eastAsia"/>
          <w:bCs/>
          <w:kern w:val="0"/>
          <w:sz w:val="24"/>
          <w:szCs w:val="24"/>
        </w:rPr>
        <w:t>4、汇入账户和账号：(保证金账户详见单一来源采购文件）</w:t>
      </w:r>
    </w:p>
    <w:p w:rsidR="00A377DA" w:rsidRDefault="00A377DA" w:rsidP="00A377DA">
      <w:pPr>
        <w:spacing w:line="360" w:lineRule="exact"/>
        <w:ind w:leftChars="114" w:left="239" w:firstLineChars="100" w:firstLine="240"/>
        <w:jc w:val="left"/>
        <w:rPr>
          <w:rFonts w:ascii="宋体" w:hAnsi="宋体" w:cs="宋体" w:hint="eastAsia"/>
          <w:bCs/>
          <w:kern w:val="0"/>
          <w:sz w:val="24"/>
          <w:szCs w:val="24"/>
        </w:rPr>
      </w:pPr>
      <w:r>
        <w:rPr>
          <w:rFonts w:ascii="宋体" w:hAnsi="宋体" w:cs="宋体" w:hint="eastAsia"/>
          <w:bCs/>
          <w:kern w:val="0"/>
          <w:sz w:val="24"/>
          <w:szCs w:val="24"/>
        </w:rPr>
        <w:t xml:space="preserve">   收款单位全称：平顶山市公共资源交易中心</w:t>
      </w:r>
    </w:p>
    <w:p w:rsidR="00A377DA" w:rsidRDefault="00A377DA" w:rsidP="00A377DA">
      <w:pPr>
        <w:spacing w:line="360" w:lineRule="exact"/>
        <w:ind w:leftChars="114" w:left="239" w:firstLineChars="100" w:firstLine="240"/>
        <w:jc w:val="left"/>
        <w:rPr>
          <w:rFonts w:ascii="宋体" w:hAnsi="宋体" w:cs="宋体" w:hint="eastAsia"/>
          <w:bCs/>
          <w:kern w:val="0"/>
          <w:sz w:val="24"/>
          <w:szCs w:val="24"/>
        </w:rPr>
      </w:pPr>
      <w:r>
        <w:rPr>
          <w:rFonts w:ascii="宋体" w:hAnsi="宋体" w:cs="宋体" w:hint="eastAsia"/>
          <w:bCs/>
          <w:kern w:val="0"/>
          <w:sz w:val="24"/>
          <w:szCs w:val="24"/>
        </w:rPr>
        <w:t xml:space="preserve">   账号：6013301012010093076</w:t>
      </w:r>
    </w:p>
    <w:p w:rsidR="00A377DA" w:rsidRDefault="00A377DA" w:rsidP="00A377DA">
      <w:pPr>
        <w:spacing w:line="360" w:lineRule="exact"/>
        <w:ind w:leftChars="114" w:left="239" w:firstLineChars="100" w:firstLine="240"/>
        <w:rPr>
          <w:rFonts w:ascii="宋体" w:hAnsi="宋体" w:cs="宋体" w:hint="eastAsia"/>
          <w:bCs/>
          <w:kern w:val="0"/>
          <w:sz w:val="24"/>
          <w:szCs w:val="24"/>
        </w:rPr>
      </w:pPr>
      <w:r>
        <w:rPr>
          <w:rFonts w:ascii="宋体" w:hAnsi="宋体" w:cs="宋体" w:hint="eastAsia"/>
          <w:bCs/>
          <w:kern w:val="0"/>
          <w:sz w:val="24"/>
          <w:szCs w:val="24"/>
        </w:rPr>
        <w:t xml:space="preserve">   开户银行：平顶山银行行政中心支行</w:t>
      </w:r>
    </w:p>
    <w:p w:rsidR="00A377DA" w:rsidRDefault="00A377DA" w:rsidP="00A377DA">
      <w:pPr>
        <w:spacing w:line="360" w:lineRule="exact"/>
        <w:ind w:firstLineChars="100" w:firstLine="240"/>
        <w:rPr>
          <w:rFonts w:ascii="宋体" w:hAnsi="宋体" w:cs="宋体" w:hint="eastAsia"/>
          <w:bCs/>
          <w:kern w:val="0"/>
          <w:sz w:val="24"/>
          <w:szCs w:val="24"/>
        </w:rPr>
      </w:pPr>
      <w:r>
        <w:rPr>
          <w:rFonts w:ascii="宋体" w:hAnsi="宋体" w:cs="宋体" w:hint="eastAsia"/>
          <w:bCs/>
          <w:kern w:val="0"/>
          <w:sz w:val="24"/>
          <w:szCs w:val="24"/>
        </w:rPr>
        <w:t>5、潜在投标人网上报名、单一来源采购文件费转账成功后，须在平顶山市公共资源电子化交易系统中，将单一来源采购文件</w:t>
      </w:r>
      <w:proofErr w:type="gramStart"/>
      <w:r>
        <w:rPr>
          <w:rFonts w:ascii="宋体" w:hAnsi="宋体" w:cs="宋体" w:hint="eastAsia"/>
          <w:bCs/>
          <w:kern w:val="0"/>
          <w:sz w:val="24"/>
          <w:szCs w:val="24"/>
        </w:rPr>
        <w:t>费成功</w:t>
      </w:r>
      <w:proofErr w:type="gramEnd"/>
      <w:r>
        <w:rPr>
          <w:rFonts w:ascii="宋体" w:hAnsi="宋体" w:cs="宋体" w:hint="eastAsia"/>
          <w:bCs/>
          <w:kern w:val="0"/>
          <w:sz w:val="24"/>
          <w:szCs w:val="24"/>
        </w:rPr>
        <w:t>绑定至所投项目和标段，之后方可下载单一来源采购文件，纸质单一来源采购文件不再出售。具体操作请查看以下链接：</w:t>
      </w:r>
    </w:p>
    <w:p w:rsidR="00A377DA" w:rsidRDefault="00A377DA" w:rsidP="00A377DA">
      <w:pPr>
        <w:spacing w:line="360" w:lineRule="exact"/>
        <w:rPr>
          <w:rFonts w:ascii="宋体" w:hAnsi="宋体" w:cs="宋体" w:hint="eastAsia"/>
          <w:bCs/>
          <w:kern w:val="0"/>
          <w:sz w:val="24"/>
          <w:szCs w:val="24"/>
        </w:rPr>
      </w:pPr>
      <w:r>
        <w:rPr>
          <w:rFonts w:ascii="宋体" w:hAnsi="宋体" w:cs="宋体" w:hint="eastAsia"/>
          <w:bCs/>
          <w:kern w:val="0"/>
          <w:sz w:val="24"/>
          <w:szCs w:val="24"/>
        </w:rPr>
        <w:t>链接地址：http://www.pdsggzy.com/fwzn/11597.jhtml</w:t>
      </w:r>
    </w:p>
    <w:p w:rsidR="00A377DA" w:rsidRDefault="00A377DA" w:rsidP="00A377DA">
      <w:pPr>
        <w:spacing w:line="360" w:lineRule="exact"/>
        <w:rPr>
          <w:rFonts w:ascii="宋体" w:hAnsi="宋体" w:cs="宋体" w:hint="eastAsia"/>
          <w:sz w:val="24"/>
          <w:szCs w:val="24"/>
        </w:rPr>
      </w:pPr>
      <w:r>
        <w:rPr>
          <w:rFonts w:ascii="宋体" w:hAnsi="宋体" w:cs="宋体" w:hint="eastAsia"/>
          <w:sz w:val="24"/>
          <w:szCs w:val="24"/>
        </w:rPr>
        <w:t>注：1、考虑到人为操作和跨行转账时间延误等因素，</w:t>
      </w:r>
      <w:r>
        <w:rPr>
          <w:rFonts w:ascii="宋体" w:hAnsi="宋体" w:cs="宋体" w:hint="eastAsia"/>
          <w:bCs/>
          <w:kern w:val="0"/>
          <w:sz w:val="24"/>
          <w:szCs w:val="24"/>
        </w:rPr>
        <w:t>单一来源采购文件</w:t>
      </w:r>
      <w:r>
        <w:rPr>
          <w:rFonts w:ascii="宋体" w:hAnsi="宋体" w:cs="宋体" w:hint="eastAsia"/>
          <w:sz w:val="24"/>
          <w:szCs w:val="24"/>
        </w:rPr>
        <w:t>费绑定工作的截止时间为开始报名起至报名截止时间后两天，请供应商尽早进行</w:t>
      </w:r>
      <w:r>
        <w:rPr>
          <w:rFonts w:ascii="宋体" w:hAnsi="宋体" w:cs="宋体" w:hint="eastAsia"/>
          <w:bCs/>
          <w:kern w:val="0"/>
          <w:sz w:val="24"/>
          <w:szCs w:val="24"/>
        </w:rPr>
        <w:t>单一来源采购文件</w:t>
      </w:r>
      <w:r>
        <w:rPr>
          <w:rFonts w:ascii="宋体" w:hAnsi="宋体" w:cs="宋体" w:hint="eastAsia"/>
          <w:sz w:val="24"/>
          <w:szCs w:val="24"/>
        </w:rPr>
        <w:t>费绑定工作。</w:t>
      </w:r>
    </w:p>
    <w:p w:rsidR="00A377DA" w:rsidRDefault="00A377DA" w:rsidP="00A377DA">
      <w:pPr>
        <w:spacing w:line="360" w:lineRule="exact"/>
        <w:rPr>
          <w:rFonts w:ascii="宋体" w:hAnsi="宋体" w:cs="宋体" w:hint="eastAsia"/>
          <w:sz w:val="24"/>
          <w:szCs w:val="24"/>
        </w:rPr>
      </w:pPr>
      <w:r>
        <w:rPr>
          <w:rFonts w:ascii="宋体" w:hAnsi="宋体" w:cs="宋体" w:hint="eastAsia"/>
          <w:sz w:val="24"/>
          <w:szCs w:val="24"/>
        </w:rPr>
        <w:t>2、</w:t>
      </w:r>
      <w:r>
        <w:rPr>
          <w:rFonts w:ascii="宋体" w:hAnsi="宋体" w:cs="宋体" w:hint="eastAsia"/>
          <w:bCs/>
          <w:kern w:val="0"/>
          <w:sz w:val="24"/>
          <w:szCs w:val="24"/>
        </w:rPr>
        <w:t>单一来源采购文件</w:t>
      </w:r>
      <w:r>
        <w:rPr>
          <w:rFonts w:ascii="宋体" w:hAnsi="宋体" w:cs="宋体" w:hint="eastAsia"/>
          <w:sz w:val="24"/>
          <w:szCs w:val="24"/>
        </w:rPr>
        <w:t>费收取，交费绑定后才能下载单一来源采购文件。</w:t>
      </w:r>
    </w:p>
    <w:p w:rsidR="00A377DA" w:rsidRDefault="00A377DA" w:rsidP="00A377DA">
      <w:pPr>
        <w:spacing w:line="360" w:lineRule="exact"/>
        <w:rPr>
          <w:rFonts w:ascii="宋体" w:hAnsi="宋体" w:cs="宋体" w:hint="eastAsia"/>
          <w:bCs/>
          <w:kern w:val="0"/>
          <w:sz w:val="24"/>
          <w:szCs w:val="24"/>
        </w:rPr>
      </w:pPr>
      <w:r>
        <w:rPr>
          <w:rFonts w:ascii="宋体" w:hAnsi="宋体" w:cs="宋体" w:hint="eastAsia"/>
          <w:sz w:val="24"/>
          <w:szCs w:val="24"/>
        </w:rPr>
        <w:t>3、供应商应仔细阅读操作手册，在本公告中要求的截止时间前完成网上报名、</w:t>
      </w:r>
      <w:r>
        <w:rPr>
          <w:rFonts w:ascii="宋体" w:hAnsi="宋体" w:cs="宋体" w:hint="eastAsia"/>
          <w:bCs/>
          <w:kern w:val="0"/>
          <w:sz w:val="24"/>
          <w:szCs w:val="24"/>
        </w:rPr>
        <w:t>单一来源采购文件</w:t>
      </w:r>
      <w:r>
        <w:rPr>
          <w:rFonts w:ascii="宋体" w:hAnsi="宋体" w:cs="宋体" w:hint="eastAsia"/>
          <w:sz w:val="24"/>
          <w:szCs w:val="24"/>
        </w:rPr>
        <w:t>费、投标保证金的缴纳和绑定等工作。并充分考虑人为操作和银行异地跨行转账到账的时间等因素，因供应商操作不当或银行到账时间等问题造成的无法报名、无法下载</w:t>
      </w:r>
      <w:r>
        <w:rPr>
          <w:rFonts w:ascii="宋体" w:hAnsi="宋体" w:cs="宋体" w:hint="eastAsia"/>
          <w:bCs/>
          <w:kern w:val="0"/>
          <w:sz w:val="24"/>
          <w:szCs w:val="24"/>
        </w:rPr>
        <w:t>单一来源采购文件</w:t>
      </w:r>
      <w:r>
        <w:rPr>
          <w:rFonts w:ascii="宋体" w:hAnsi="宋体" w:cs="宋体" w:hint="eastAsia"/>
          <w:sz w:val="24"/>
          <w:szCs w:val="24"/>
        </w:rPr>
        <w:t>、无法投标等一切后果，由供应商自行承担。</w:t>
      </w:r>
    </w:p>
    <w:p w:rsidR="00A377DA" w:rsidRDefault="00A377DA" w:rsidP="00A377DA">
      <w:pPr>
        <w:spacing w:line="360" w:lineRule="exact"/>
        <w:rPr>
          <w:rFonts w:ascii="宋体" w:hAnsi="宋体" w:cs="宋体" w:hint="eastAsia"/>
          <w:b/>
          <w:kern w:val="0"/>
          <w:sz w:val="24"/>
          <w:szCs w:val="24"/>
        </w:rPr>
      </w:pPr>
      <w:r>
        <w:rPr>
          <w:rFonts w:ascii="宋体" w:hAnsi="宋体" w:cs="宋体" w:hint="eastAsia"/>
          <w:b/>
          <w:kern w:val="0"/>
          <w:sz w:val="24"/>
          <w:szCs w:val="24"/>
        </w:rPr>
        <w:t>七、单一来源采购文件的递交：</w:t>
      </w:r>
    </w:p>
    <w:p w:rsidR="00A377DA" w:rsidRDefault="00A377DA" w:rsidP="00A377DA">
      <w:pPr>
        <w:tabs>
          <w:tab w:val="left" w:pos="420"/>
        </w:tabs>
        <w:spacing w:line="360" w:lineRule="exact"/>
        <w:ind w:firstLine="480"/>
        <w:rPr>
          <w:rFonts w:ascii="宋体" w:hAnsi="宋体" w:cs="宋体" w:hint="eastAsia"/>
          <w:bCs/>
          <w:kern w:val="0"/>
          <w:sz w:val="24"/>
          <w:szCs w:val="24"/>
        </w:rPr>
      </w:pPr>
      <w:r>
        <w:rPr>
          <w:rFonts w:ascii="宋体" w:hAnsi="宋体" w:cs="宋体" w:hint="eastAsia"/>
          <w:bCs/>
          <w:kern w:val="0"/>
          <w:sz w:val="24"/>
          <w:szCs w:val="24"/>
        </w:rPr>
        <w:t>1、递交单一来源采购文件截止时间（投标截止时间）：2017年12月25日10时00分（北京时间）。</w:t>
      </w:r>
    </w:p>
    <w:p w:rsidR="00A377DA" w:rsidRDefault="00A377DA" w:rsidP="00A377DA">
      <w:pPr>
        <w:tabs>
          <w:tab w:val="left" w:pos="420"/>
        </w:tabs>
        <w:spacing w:line="360" w:lineRule="exact"/>
        <w:ind w:firstLine="480"/>
        <w:rPr>
          <w:rFonts w:ascii="宋体" w:hAnsi="宋体" w:cs="宋体" w:hint="eastAsia"/>
          <w:bCs/>
          <w:kern w:val="0"/>
          <w:sz w:val="24"/>
          <w:szCs w:val="24"/>
        </w:rPr>
      </w:pPr>
      <w:r>
        <w:rPr>
          <w:rFonts w:ascii="宋体" w:hAnsi="宋体" w:cs="宋体" w:hint="eastAsia"/>
          <w:bCs/>
          <w:kern w:val="0"/>
          <w:sz w:val="24"/>
          <w:szCs w:val="24"/>
        </w:rPr>
        <w:t>2、递交单一来源采购文件地点：平顶山市公共资源交易中心</w:t>
      </w:r>
      <w:r>
        <w:rPr>
          <w:rFonts w:ascii="宋体" w:hAnsi="宋体" w:cs="宋体"/>
          <w:color w:val="000000"/>
          <w:sz w:val="24"/>
          <w:szCs w:val="24"/>
          <w:shd w:val="clear" w:color="auto" w:fill="FFFFFF"/>
        </w:rPr>
        <w:t>（平顶山市行政综合楼七楼）。</w:t>
      </w:r>
    </w:p>
    <w:p w:rsidR="00A377DA" w:rsidRDefault="00A377DA" w:rsidP="00A377DA">
      <w:pPr>
        <w:spacing w:line="360" w:lineRule="exact"/>
        <w:ind w:leftChars="114" w:left="239" w:firstLineChars="100" w:firstLine="240"/>
        <w:rPr>
          <w:rFonts w:ascii="宋体" w:hAnsi="宋体" w:cs="宋体" w:hint="eastAsia"/>
          <w:bCs/>
          <w:kern w:val="0"/>
          <w:sz w:val="24"/>
          <w:szCs w:val="24"/>
        </w:rPr>
      </w:pPr>
      <w:r>
        <w:rPr>
          <w:rFonts w:ascii="宋体" w:hAnsi="宋体" w:cs="宋体" w:hint="eastAsia"/>
          <w:bCs/>
          <w:kern w:val="0"/>
          <w:sz w:val="24"/>
          <w:szCs w:val="24"/>
        </w:rPr>
        <w:t>3、逾期送达指定地点的投标文件、采购人不予受理。</w:t>
      </w:r>
    </w:p>
    <w:p w:rsidR="00A377DA" w:rsidRDefault="00A377DA" w:rsidP="00A377DA">
      <w:pPr>
        <w:spacing w:line="360" w:lineRule="exact"/>
        <w:ind w:leftChars="114" w:left="239" w:firstLineChars="100" w:firstLine="240"/>
        <w:rPr>
          <w:rFonts w:ascii="宋体" w:hAnsi="宋体" w:cs="宋体" w:hint="eastAsia"/>
          <w:bCs/>
          <w:kern w:val="0"/>
          <w:sz w:val="24"/>
          <w:szCs w:val="24"/>
        </w:rPr>
      </w:pPr>
      <w:r>
        <w:rPr>
          <w:rFonts w:ascii="宋体" w:hAnsi="宋体" w:cs="宋体" w:hint="eastAsia"/>
          <w:bCs/>
          <w:kern w:val="0"/>
          <w:sz w:val="24"/>
          <w:szCs w:val="24"/>
        </w:rPr>
        <w:t>4、未通过平顶山市公共资源交易网下载单一来源文件的投标人，其投标文件将拒收。</w:t>
      </w:r>
    </w:p>
    <w:p w:rsidR="00A377DA" w:rsidRDefault="00A377DA" w:rsidP="00A377DA">
      <w:pPr>
        <w:spacing w:line="360" w:lineRule="exact"/>
        <w:jc w:val="left"/>
        <w:rPr>
          <w:rFonts w:ascii="宋体" w:hAnsi="宋体" w:cs="宋体" w:hint="eastAsia"/>
          <w:bCs/>
          <w:sz w:val="24"/>
          <w:szCs w:val="24"/>
        </w:rPr>
      </w:pPr>
      <w:r>
        <w:rPr>
          <w:rFonts w:ascii="宋体" w:hAnsi="宋体" w:cs="宋体" w:hint="eastAsia"/>
          <w:b/>
          <w:sz w:val="24"/>
          <w:szCs w:val="24"/>
        </w:rPr>
        <w:t>八、公告发布媒体</w:t>
      </w:r>
      <w:r>
        <w:rPr>
          <w:rFonts w:ascii="宋体" w:hAnsi="宋体" w:cs="宋体" w:hint="eastAsia"/>
          <w:bCs/>
          <w:sz w:val="24"/>
          <w:szCs w:val="24"/>
        </w:rPr>
        <w:t>： </w:t>
      </w:r>
    </w:p>
    <w:p w:rsidR="00A377DA" w:rsidRDefault="00A377DA" w:rsidP="00A377DA">
      <w:pPr>
        <w:spacing w:line="360" w:lineRule="exact"/>
        <w:jc w:val="left"/>
        <w:rPr>
          <w:rFonts w:ascii="宋体" w:hAnsi="宋体" w:cs="宋体" w:hint="eastAsia"/>
          <w:bCs/>
          <w:sz w:val="24"/>
          <w:szCs w:val="24"/>
        </w:rPr>
      </w:pPr>
      <w:r>
        <w:rPr>
          <w:rFonts w:ascii="宋体" w:hAnsi="宋体" w:cs="宋体" w:hint="eastAsia"/>
          <w:bCs/>
          <w:sz w:val="24"/>
          <w:szCs w:val="24"/>
        </w:rPr>
        <w:t xml:space="preserve">     本次</w:t>
      </w:r>
      <w:r>
        <w:rPr>
          <w:rFonts w:ascii="宋体" w:hAnsi="宋体" w:cs="宋体" w:hint="eastAsia"/>
          <w:bCs/>
          <w:kern w:val="0"/>
          <w:sz w:val="24"/>
          <w:szCs w:val="24"/>
        </w:rPr>
        <w:t>单一来源采购</w:t>
      </w:r>
      <w:r>
        <w:rPr>
          <w:rFonts w:ascii="宋体" w:hAnsi="宋体" w:cs="宋体" w:hint="eastAsia"/>
          <w:bCs/>
          <w:sz w:val="24"/>
          <w:szCs w:val="24"/>
        </w:rPr>
        <w:t>公告在以下网址公开发布： </w:t>
      </w:r>
    </w:p>
    <w:p w:rsidR="00A377DA" w:rsidRDefault="00A377DA" w:rsidP="00A377DA">
      <w:pPr>
        <w:spacing w:line="360" w:lineRule="exact"/>
        <w:ind w:firstLineChars="200" w:firstLine="480"/>
        <w:rPr>
          <w:rFonts w:ascii="宋体" w:hAnsi="宋体" w:cs="宋体" w:hint="eastAsia"/>
          <w:bCs/>
          <w:kern w:val="0"/>
          <w:sz w:val="24"/>
        </w:rPr>
      </w:pPr>
      <w:r>
        <w:rPr>
          <w:rFonts w:ascii="宋体" w:hAnsi="宋体" w:cs="宋体" w:hint="eastAsia"/>
          <w:bCs/>
          <w:kern w:val="0"/>
          <w:sz w:val="24"/>
        </w:rPr>
        <w:t>《中国</w:t>
      </w:r>
      <w:hyperlink r:id="rId26" w:tgtFrame="_blank" w:tooltip="采购" w:history="1">
        <w:r>
          <w:rPr>
            <w:rFonts w:ascii="宋体" w:hAnsi="宋体" w:cs="宋体" w:hint="eastAsia"/>
            <w:bCs/>
            <w:kern w:val="0"/>
            <w:sz w:val="24"/>
          </w:rPr>
          <w:t>采购</w:t>
        </w:r>
      </w:hyperlink>
      <w:r>
        <w:rPr>
          <w:rFonts w:ascii="宋体" w:hAnsi="宋体" w:cs="宋体" w:hint="eastAsia"/>
          <w:bCs/>
          <w:kern w:val="0"/>
          <w:sz w:val="24"/>
        </w:rPr>
        <w:t>与招标网》、《河南招标采购综合网》、《全国公共资源交易平台（河南省·平顶山市）》、《河南省公共资源交易公共服务平台》、《河南伟信招标》</w:t>
      </w:r>
    </w:p>
    <w:p w:rsidR="00A377DA" w:rsidRDefault="00A377DA" w:rsidP="00A377DA">
      <w:pPr>
        <w:spacing w:line="360" w:lineRule="exact"/>
        <w:jc w:val="left"/>
        <w:rPr>
          <w:rFonts w:ascii="宋体" w:hAnsi="宋体" w:hint="eastAsia"/>
          <w:b/>
          <w:bCs/>
          <w:kern w:val="0"/>
          <w:sz w:val="24"/>
          <w:szCs w:val="24"/>
        </w:rPr>
      </w:pPr>
      <w:r>
        <w:rPr>
          <w:rFonts w:ascii="宋体" w:hAnsi="宋体" w:cs="宋体" w:hint="eastAsia"/>
          <w:b/>
          <w:sz w:val="24"/>
          <w:szCs w:val="24"/>
        </w:rPr>
        <w:t>八、本次联系事宜：</w:t>
      </w:r>
    </w:p>
    <w:p w:rsidR="00A377DA" w:rsidRDefault="00A377DA" w:rsidP="00A377DA">
      <w:pPr>
        <w:spacing w:line="360" w:lineRule="exact"/>
        <w:ind w:leftChars="114" w:left="239" w:firstLineChars="100" w:firstLine="240"/>
        <w:rPr>
          <w:rFonts w:ascii="宋体" w:hAnsi="宋体" w:cs="宋体" w:hint="eastAsia"/>
          <w:bCs/>
          <w:kern w:val="0"/>
          <w:sz w:val="24"/>
        </w:rPr>
      </w:pPr>
      <w:r>
        <w:rPr>
          <w:rFonts w:ascii="宋体" w:hAnsi="宋体" w:cs="宋体" w:hint="eastAsia"/>
          <w:bCs/>
          <w:kern w:val="0"/>
          <w:sz w:val="24"/>
        </w:rPr>
        <w:t>招 标 人：平顶山市第二人民医院</w:t>
      </w:r>
    </w:p>
    <w:p w:rsidR="00A377DA" w:rsidRDefault="00A377DA" w:rsidP="00A377DA">
      <w:pPr>
        <w:spacing w:line="360" w:lineRule="exact"/>
        <w:ind w:leftChars="114" w:left="239" w:firstLineChars="100" w:firstLine="240"/>
        <w:rPr>
          <w:rFonts w:ascii="宋体" w:hAnsi="宋体" w:cs="宋体" w:hint="eastAsia"/>
          <w:bCs/>
          <w:kern w:val="0"/>
          <w:sz w:val="24"/>
        </w:rPr>
      </w:pPr>
      <w:r>
        <w:rPr>
          <w:rFonts w:ascii="宋体" w:hAnsi="宋体" w:cs="宋体" w:hint="eastAsia"/>
          <w:bCs/>
          <w:kern w:val="0"/>
          <w:sz w:val="24"/>
        </w:rPr>
        <w:t>联 系 人：刘先生</w:t>
      </w:r>
    </w:p>
    <w:p w:rsidR="00A377DA" w:rsidRDefault="00A377DA" w:rsidP="00A377DA">
      <w:pPr>
        <w:spacing w:line="360" w:lineRule="exact"/>
        <w:ind w:leftChars="114" w:left="239" w:firstLineChars="100" w:firstLine="240"/>
        <w:rPr>
          <w:rFonts w:ascii="宋体" w:hAnsi="宋体" w:cs="宋体" w:hint="eastAsia"/>
          <w:bCs/>
          <w:kern w:val="0"/>
          <w:sz w:val="24"/>
        </w:rPr>
      </w:pPr>
      <w:r>
        <w:rPr>
          <w:rFonts w:ascii="宋体" w:hAnsi="宋体" w:cs="宋体" w:hint="eastAsia"/>
          <w:bCs/>
          <w:kern w:val="0"/>
          <w:sz w:val="24"/>
        </w:rPr>
        <w:t>联系电话：0375-4975046</w:t>
      </w:r>
    </w:p>
    <w:p w:rsidR="00A377DA" w:rsidRDefault="00A377DA" w:rsidP="00A377DA">
      <w:pPr>
        <w:spacing w:line="360" w:lineRule="exact"/>
        <w:ind w:leftChars="114" w:left="239" w:firstLineChars="100" w:firstLine="240"/>
        <w:rPr>
          <w:rFonts w:ascii="宋体" w:hAnsi="宋体" w:cs="宋体" w:hint="eastAsia"/>
          <w:bCs/>
          <w:kern w:val="0"/>
          <w:sz w:val="24"/>
        </w:rPr>
      </w:pPr>
      <w:r>
        <w:rPr>
          <w:rFonts w:ascii="宋体" w:hAnsi="宋体" w:cs="宋体" w:hint="eastAsia"/>
          <w:bCs/>
          <w:kern w:val="0"/>
          <w:sz w:val="24"/>
        </w:rPr>
        <w:t>采购代理机构：河南省伟信招标管理咨询有限公司</w:t>
      </w:r>
    </w:p>
    <w:p w:rsidR="00A377DA" w:rsidRDefault="00A377DA" w:rsidP="00A377DA">
      <w:pPr>
        <w:spacing w:line="360" w:lineRule="exact"/>
        <w:ind w:leftChars="114" w:left="239" w:firstLineChars="100" w:firstLine="240"/>
        <w:rPr>
          <w:rFonts w:ascii="宋体" w:hAnsi="宋体" w:cs="宋体" w:hint="eastAsia"/>
          <w:bCs/>
          <w:kern w:val="0"/>
          <w:sz w:val="24"/>
        </w:rPr>
      </w:pPr>
      <w:r>
        <w:rPr>
          <w:rFonts w:ascii="宋体" w:hAnsi="宋体" w:cs="宋体" w:hint="eastAsia"/>
          <w:bCs/>
          <w:kern w:val="0"/>
          <w:sz w:val="24"/>
        </w:rPr>
        <w:t>地    点：平顶山市中央花园茶城17号楼1单元11楼</w:t>
      </w:r>
    </w:p>
    <w:p w:rsidR="00A377DA" w:rsidRDefault="00A377DA" w:rsidP="00A377DA">
      <w:pPr>
        <w:spacing w:line="360" w:lineRule="exact"/>
        <w:ind w:leftChars="114" w:left="239" w:firstLineChars="100" w:firstLine="240"/>
        <w:rPr>
          <w:rFonts w:ascii="宋体" w:hAnsi="宋体" w:cs="宋体" w:hint="eastAsia"/>
          <w:bCs/>
          <w:kern w:val="0"/>
          <w:sz w:val="24"/>
        </w:rPr>
      </w:pPr>
      <w:r>
        <w:rPr>
          <w:rFonts w:ascii="宋体" w:hAnsi="宋体" w:cs="宋体" w:hint="eastAsia"/>
          <w:bCs/>
          <w:kern w:val="0"/>
          <w:sz w:val="24"/>
        </w:rPr>
        <w:lastRenderedPageBreak/>
        <w:t xml:space="preserve">联 系 人：张女士   </w:t>
      </w:r>
    </w:p>
    <w:p w:rsidR="00A377DA" w:rsidRDefault="00A377DA" w:rsidP="00A377DA">
      <w:pPr>
        <w:spacing w:line="360" w:lineRule="exact"/>
        <w:ind w:leftChars="114" w:left="239" w:firstLineChars="100" w:firstLine="240"/>
        <w:rPr>
          <w:rFonts w:ascii="宋体" w:hAnsi="宋体" w:cs="宋体" w:hint="eastAsia"/>
          <w:bCs/>
          <w:kern w:val="0"/>
          <w:sz w:val="24"/>
        </w:rPr>
      </w:pPr>
      <w:r>
        <w:rPr>
          <w:rFonts w:ascii="宋体" w:hAnsi="宋体" w:cs="宋体" w:hint="eastAsia"/>
          <w:bCs/>
          <w:kern w:val="0"/>
          <w:sz w:val="24"/>
        </w:rPr>
        <w:t>联系电话：0375-3383889   18837521506</w:t>
      </w:r>
    </w:p>
    <w:p w:rsidR="00A377DA" w:rsidRDefault="00A377DA" w:rsidP="00A377DA">
      <w:pPr>
        <w:spacing w:line="360" w:lineRule="exact"/>
        <w:ind w:leftChars="114" w:left="239" w:firstLineChars="100" w:firstLine="240"/>
        <w:rPr>
          <w:rFonts w:ascii="宋体" w:hAnsi="宋体" w:cs="宋体" w:hint="eastAsia"/>
          <w:bCs/>
          <w:kern w:val="0"/>
          <w:sz w:val="24"/>
        </w:rPr>
      </w:pPr>
      <w:r>
        <w:rPr>
          <w:rFonts w:ascii="宋体" w:hAnsi="宋体" w:cs="宋体" w:hint="eastAsia"/>
          <w:bCs/>
          <w:kern w:val="0"/>
          <w:sz w:val="24"/>
        </w:rPr>
        <w:t>监督单位：平顶山市医疗机构医疗器械集中招标采购工作领导小组办公室</w:t>
      </w:r>
    </w:p>
    <w:p w:rsidR="00A377DA" w:rsidRDefault="00A377DA" w:rsidP="00A377DA">
      <w:pPr>
        <w:spacing w:line="360" w:lineRule="exact"/>
        <w:ind w:leftChars="114" w:left="239" w:firstLineChars="100" w:firstLine="240"/>
        <w:rPr>
          <w:rFonts w:ascii="宋体" w:hAnsi="宋体" w:cs="宋体" w:hint="eastAsia"/>
          <w:bCs/>
          <w:kern w:val="0"/>
          <w:sz w:val="24"/>
        </w:rPr>
      </w:pPr>
      <w:r>
        <w:rPr>
          <w:rFonts w:ascii="宋体" w:hAnsi="宋体" w:cs="宋体" w:hint="eastAsia"/>
          <w:bCs/>
          <w:kern w:val="0"/>
          <w:sz w:val="24"/>
        </w:rPr>
        <w:t>地    址：平顶山市卫生和计划生育委员会六楼615房间（新城区）</w:t>
      </w:r>
    </w:p>
    <w:p w:rsidR="00A377DA" w:rsidRDefault="00A377DA" w:rsidP="00A377DA">
      <w:pPr>
        <w:spacing w:line="360" w:lineRule="exact"/>
        <w:ind w:leftChars="114" w:left="239" w:firstLineChars="100" w:firstLine="240"/>
        <w:rPr>
          <w:rFonts w:ascii="宋体" w:hAnsi="宋体" w:cs="宋体" w:hint="eastAsia"/>
          <w:bCs/>
          <w:kern w:val="0"/>
          <w:sz w:val="24"/>
        </w:rPr>
      </w:pPr>
      <w:r>
        <w:rPr>
          <w:rFonts w:ascii="宋体" w:hAnsi="宋体" w:cs="宋体" w:hint="eastAsia"/>
          <w:bCs/>
          <w:kern w:val="0"/>
          <w:sz w:val="24"/>
        </w:rPr>
        <w:t xml:space="preserve">联 系 人：孙先生   </w:t>
      </w:r>
    </w:p>
    <w:p w:rsidR="00A377DA" w:rsidRDefault="00A377DA" w:rsidP="00A377DA">
      <w:pPr>
        <w:spacing w:line="360" w:lineRule="exact"/>
        <w:ind w:firstLineChars="200" w:firstLine="480"/>
      </w:pPr>
      <w:r>
        <w:rPr>
          <w:rFonts w:ascii="宋体" w:hAnsi="宋体" w:cs="宋体" w:hint="eastAsia"/>
          <w:bCs/>
          <w:kern w:val="0"/>
          <w:sz w:val="24"/>
        </w:rPr>
        <w:t>联系电话：0375-7667965  </w:t>
      </w:r>
    </w:p>
    <w:p w:rsidR="00DD7E6B" w:rsidRPr="00A377DA" w:rsidRDefault="00DD7E6B"/>
    <w:sectPr w:rsidR="00DD7E6B" w:rsidRPr="00A377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E97" w:rsidRDefault="00631E97" w:rsidP="00A377DA">
      <w:r>
        <w:separator/>
      </w:r>
    </w:p>
  </w:endnote>
  <w:endnote w:type="continuationSeparator" w:id="0">
    <w:p w:rsidR="00631E97" w:rsidRDefault="00631E97" w:rsidP="00A3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E97" w:rsidRDefault="00631E97" w:rsidP="00A377DA">
      <w:r>
        <w:separator/>
      </w:r>
    </w:p>
  </w:footnote>
  <w:footnote w:type="continuationSeparator" w:id="0">
    <w:p w:rsidR="00631E97" w:rsidRDefault="00631E97" w:rsidP="00A37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DFCF8"/>
    <w:multiLevelType w:val="singleLevel"/>
    <w:tmpl w:val="5A2DFCF8"/>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C8"/>
    <w:rsid w:val="000767C8"/>
    <w:rsid w:val="00631E97"/>
    <w:rsid w:val="00A377DA"/>
    <w:rsid w:val="00DD7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77DA"/>
    <w:pPr>
      <w:widowControl w:val="0"/>
      <w:jc w:val="both"/>
    </w:pPr>
    <w:rPr>
      <w:rFonts w:ascii="Times New Roman" w:eastAsia="宋体" w:hAnsi="Times New Roman" w:cs="Times New Roman"/>
      <w:szCs w:val="20"/>
    </w:rPr>
  </w:style>
  <w:style w:type="paragraph" w:styleId="1">
    <w:name w:val="heading 1"/>
    <w:basedOn w:val="a"/>
    <w:next w:val="a"/>
    <w:link w:val="1Char"/>
    <w:qFormat/>
    <w:rsid w:val="00A377DA"/>
    <w:pPr>
      <w:keepNext/>
      <w:keepLines/>
      <w:spacing w:before="340" w:after="330" w:line="576"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377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A377DA"/>
    <w:rPr>
      <w:sz w:val="18"/>
      <w:szCs w:val="18"/>
    </w:rPr>
  </w:style>
  <w:style w:type="paragraph" w:styleId="a5">
    <w:name w:val="footer"/>
    <w:basedOn w:val="a"/>
    <w:link w:val="Char0"/>
    <w:uiPriority w:val="99"/>
    <w:unhideWhenUsed/>
    <w:rsid w:val="00A377DA"/>
    <w:pPr>
      <w:tabs>
        <w:tab w:val="center" w:pos="4153"/>
        <w:tab w:val="right" w:pos="8306"/>
      </w:tabs>
      <w:snapToGrid w:val="0"/>
      <w:jc w:val="left"/>
    </w:pPr>
    <w:rPr>
      <w:sz w:val="18"/>
      <w:szCs w:val="18"/>
    </w:rPr>
  </w:style>
  <w:style w:type="character" w:customStyle="1" w:styleId="Char0">
    <w:name w:val="页脚 Char"/>
    <w:basedOn w:val="a1"/>
    <w:link w:val="a5"/>
    <w:uiPriority w:val="99"/>
    <w:rsid w:val="00A377DA"/>
    <w:rPr>
      <w:sz w:val="18"/>
      <w:szCs w:val="18"/>
    </w:rPr>
  </w:style>
  <w:style w:type="character" w:customStyle="1" w:styleId="1Char">
    <w:name w:val="标题 1 Char"/>
    <w:basedOn w:val="a1"/>
    <w:link w:val="1"/>
    <w:rsid w:val="00A377DA"/>
    <w:rPr>
      <w:rFonts w:ascii="Times New Roman" w:eastAsia="宋体" w:hAnsi="Times New Roman" w:cs="Times New Roman"/>
      <w:b/>
      <w:bCs/>
      <w:kern w:val="44"/>
      <w:sz w:val="44"/>
      <w:szCs w:val="44"/>
    </w:rPr>
  </w:style>
  <w:style w:type="paragraph" w:styleId="a6">
    <w:name w:val="Body Text"/>
    <w:basedOn w:val="a"/>
    <w:link w:val="Char1"/>
    <w:uiPriority w:val="99"/>
    <w:semiHidden/>
    <w:unhideWhenUsed/>
    <w:rsid w:val="00A377DA"/>
    <w:pPr>
      <w:spacing w:after="120"/>
    </w:pPr>
  </w:style>
  <w:style w:type="character" w:customStyle="1" w:styleId="Char1">
    <w:name w:val="正文文本 Char"/>
    <w:basedOn w:val="a1"/>
    <w:link w:val="a6"/>
    <w:uiPriority w:val="99"/>
    <w:semiHidden/>
    <w:rsid w:val="00A377DA"/>
    <w:rPr>
      <w:rFonts w:ascii="Times New Roman" w:eastAsia="宋体" w:hAnsi="Times New Roman" w:cs="Times New Roman"/>
      <w:szCs w:val="20"/>
    </w:rPr>
  </w:style>
  <w:style w:type="paragraph" w:styleId="a0">
    <w:name w:val="Body Text First Indent"/>
    <w:basedOn w:val="a6"/>
    <w:link w:val="Char2"/>
    <w:uiPriority w:val="99"/>
    <w:unhideWhenUsed/>
    <w:rsid w:val="00A377DA"/>
    <w:pPr>
      <w:ind w:firstLineChars="100" w:firstLine="420"/>
    </w:pPr>
  </w:style>
  <w:style w:type="character" w:customStyle="1" w:styleId="Char2">
    <w:name w:val="正文首行缩进 Char"/>
    <w:basedOn w:val="Char1"/>
    <w:link w:val="a0"/>
    <w:uiPriority w:val="99"/>
    <w:rsid w:val="00A377DA"/>
    <w:rPr>
      <w:rFonts w:ascii="Times New Roman" w:eastAsia="宋体" w:hAnsi="Times New Roman" w:cs="Times New Roman"/>
      <w:szCs w:val="20"/>
    </w:rPr>
  </w:style>
  <w:style w:type="paragraph" w:customStyle="1" w:styleId="Style23">
    <w:name w:val="_Style 23"/>
    <w:basedOn w:val="a"/>
    <w:qFormat/>
    <w:rsid w:val="00A377DA"/>
    <w:pPr>
      <w:adjustRightInd w:val="0"/>
      <w:spacing w:line="360" w:lineRule="atLeast"/>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77DA"/>
    <w:pPr>
      <w:widowControl w:val="0"/>
      <w:jc w:val="both"/>
    </w:pPr>
    <w:rPr>
      <w:rFonts w:ascii="Times New Roman" w:eastAsia="宋体" w:hAnsi="Times New Roman" w:cs="Times New Roman"/>
      <w:szCs w:val="20"/>
    </w:rPr>
  </w:style>
  <w:style w:type="paragraph" w:styleId="1">
    <w:name w:val="heading 1"/>
    <w:basedOn w:val="a"/>
    <w:next w:val="a"/>
    <w:link w:val="1Char"/>
    <w:qFormat/>
    <w:rsid w:val="00A377DA"/>
    <w:pPr>
      <w:keepNext/>
      <w:keepLines/>
      <w:spacing w:before="340" w:after="330" w:line="576"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377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A377DA"/>
    <w:rPr>
      <w:sz w:val="18"/>
      <w:szCs w:val="18"/>
    </w:rPr>
  </w:style>
  <w:style w:type="paragraph" w:styleId="a5">
    <w:name w:val="footer"/>
    <w:basedOn w:val="a"/>
    <w:link w:val="Char0"/>
    <w:uiPriority w:val="99"/>
    <w:unhideWhenUsed/>
    <w:rsid w:val="00A377DA"/>
    <w:pPr>
      <w:tabs>
        <w:tab w:val="center" w:pos="4153"/>
        <w:tab w:val="right" w:pos="8306"/>
      </w:tabs>
      <w:snapToGrid w:val="0"/>
      <w:jc w:val="left"/>
    </w:pPr>
    <w:rPr>
      <w:sz w:val="18"/>
      <w:szCs w:val="18"/>
    </w:rPr>
  </w:style>
  <w:style w:type="character" w:customStyle="1" w:styleId="Char0">
    <w:name w:val="页脚 Char"/>
    <w:basedOn w:val="a1"/>
    <w:link w:val="a5"/>
    <w:uiPriority w:val="99"/>
    <w:rsid w:val="00A377DA"/>
    <w:rPr>
      <w:sz w:val="18"/>
      <w:szCs w:val="18"/>
    </w:rPr>
  </w:style>
  <w:style w:type="character" w:customStyle="1" w:styleId="1Char">
    <w:name w:val="标题 1 Char"/>
    <w:basedOn w:val="a1"/>
    <w:link w:val="1"/>
    <w:rsid w:val="00A377DA"/>
    <w:rPr>
      <w:rFonts w:ascii="Times New Roman" w:eastAsia="宋体" w:hAnsi="Times New Roman" w:cs="Times New Roman"/>
      <w:b/>
      <w:bCs/>
      <w:kern w:val="44"/>
      <w:sz w:val="44"/>
      <w:szCs w:val="44"/>
    </w:rPr>
  </w:style>
  <w:style w:type="paragraph" w:styleId="a6">
    <w:name w:val="Body Text"/>
    <w:basedOn w:val="a"/>
    <w:link w:val="Char1"/>
    <w:uiPriority w:val="99"/>
    <w:semiHidden/>
    <w:unhideWhenUsed/>
    <w:rsid w:val="00A377DA"/>
    <w:pPr>
      <w:spacing w:after="120"/>
    </w:pPr>
  </w:style>
  <w:style w:type="character" w:customStyle="1" w:styleId="Char1">
    <w:name w:val="正文文本 Char"/>
    <w:basedOn w:val="a1"/>
    <w:link w:val="a6"/>
    <w:uiPriority w:val="99"/>
    <w:semiHidden/>
    <w:rsid w:val="00A377DA"/>
    <w:rPr>
      <w:rFonts w:ascii="Times New Roman" w:eastAsia="宋体" w:hAnsi="Times New Roman" w:cs="Times New Roman"/>
      <w:szCs w:val="20"/>
    </w:rPr>
  </w:style>
  <w:style w:type="paragraph" w:styleId="a0">
    <w:name w:val="Body Text First Indent"/>
    <w:basedOn w:val="a6"/>
    <w:link w:val="Char2"/>
    <w:uiPriority w:val="99"/>
    <w:unhideWhenUsed/>
    <w:rsid w:val="00A377DA"/>
    <w:pPr>
      <w:ind w:firstLineChars="100" w:firstLine="420"/>
    </w:pPr>
  </w:style>
  <w:style w:type="character" w:customStyle="1" w:styleId="Char2">
    <w:name w:val="正文首行缩进 Char"/>
    <w:basedOn w:val="Char1"/>
    <w:link w:val="a0"/>
    <w:uiPriority w:val="99"/>
    <w:rsid w:val="00A377DA"/>
    <w:rPr>
      <w:rFonts w:ascii="Times New Roman" w:eastAsia="宋体" w:hAnsi="Times New Roman" w:cs="Times New Roman"/>
      <w:szCs w:val="20"/>
    </w:rPr>
  </w:style>
  <w:style w:type="paragraph" w:customStyle="1" w:styleId="Style23">
    <w:name w:val="_Style 23"/>
    <w:basedOn w:val="a"/>
    <w:qFormat/>
    <w:rsid w:val="00A377DA"/>
    <w:pPr>
      <w:adjustRightInd w:val="0"/>
      <w:spacing w:line="360" w:lineRule="atLeas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armnet.com.cn/job/index.html" TargetMode="External"/><Relationship Id="rId13" Type="http://schemas.openxmlformats.org/officeDocument/2006/relationships/hyperlink" Target="http://www.pharmnet.com.cn/job/index.html" TargetMode="External"/><Relationship Id="rId18" Type="http://schemas.openxmlformats.org/officeDocument/2006/relationships/hyperlink" Target="http://www.pharmnet.com.cn/company/" TargetMode="External"/><Relationship Id="rId26" Type="http://schemas.openxmlformats.org/officeDocument/2006/relationships/hyperlink" Target="http://www.pharmnet.com.cn/job/index.html" TargetMode="External"/><Relationship Id="rId3" Type="http://schemas.microsoft.com/office/2007/relationships/stylesWithEffects" Target="stylesWithEffects.xml"/><Relationship Id="rId21" Type="http://schemas.openxmlformats.org/officeDocument/2006/relationships/hyperlink" Target="http://www.pharmnet.com.cn/company/" TargetMode="External"/><Relationship Id="rId7" Type="http://schemas.openxmlformats.org/officeDocument/2006/relationships/endnotes" Target="endnotes.xml"/><Relationship Id="rId12" Type="http://schemas.openxmlformats.org/officeDocument/2006/relationships/hyperlink" Target="http://www.pharmnet.com.cn/job/index.html" TargetMode="External"/><Relationship Id="rId17" Type="http://schemas.openxmlformats.org/officeDocument/2006/relationships/hyperlink" Target="http://www.pharmnet.com.cn/job/index.html" TargetMode="External"/><Relationship Id="rId25" Type="http://schemas.openxmlformats.org/officeDocument/2006/relationships/hyperlink" Target="http://www.pdsggzy.com/fwzn/11020.jhtml" TargetMode="External"/><Relationship Id="rId2" Type="http://schemas.openxmlformats.org/officeDocument/2006/relationships/styles" Target="styles.xml"/><Relationship Id="rId16" Type="http://schemas.openxmlformats.org/officeDocument/2006/relationships/hyperlink" Target="http://www.pharmnet.com.cn/job/index.html" TargetMode="External"/><Relationship Id="rId20" Type="http://schemas.openxmlformats.org/officeDocument/2006/relationships/hyperlink" Target="http://www.pharmnet.com.cn/ylq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harmnet.com.cn/job/index.html" TargetMode="External"/><Relationship Id="rId24" Type="http://schemas.openxmlformats.org/officeDocument/2006/relationships/hyperlink" Target="http://www.pdsggzy.com/fwzn/11020.jhtml" TargetMode="External"/><Relationship Id="rId5" Type="http://schemas.openxmlformats.org/officeDocument/2006/relationships/webSettings" Target="webSettings.xml"/><Relationship Id="rId15" Type="http://schemas.openxmlformats.org/officeDocument/2006/relationships/hyperlink" Target="http://www.pharmnet.com.cn/job/index.html" TargetMode="External"/><Relationship Id="rId23" Type="http://schemas.openxmlformats.org/officeDocument/2006/relationships/hyperlink" Target="http://www.pharmnet.com.cn/ylqx/" TargetMode="External"/><Relationship Id="rId28" Type="http://schemas.openxmlformats.org/officeDocument/2006/relationships/theme" Target="theme/theme1.xml"/><Relationship Id="rId10" Type="http://schemas.openxmlformats.org/officeDocument/2006/relationships/hyperlink" Target="http://www.pharmnet.com.cn/job/index.html" TargetMode="External"/><Relationship Id="rId19" Type="http://schemas.openxmlformats.org/officeDocument/2006/relationships/hyperlink" Target="http://expo.pharmnet.com.cn/agent_product/" TargetMode="External"/><Relationship Id="rId4" Type="http://schemas.openxmlformats.org/officeDocument/2006/relationships/settings" Target="settings.xml"/><Relationship Id="rId9" Type="http://schemas.openxmlformats.org/officeDocument/2006/relationships/hyperlink" Target="http://www.pharmnet.com.cn/job/index.html" TargetMode="External"/><Relationship Id="rId14" Type="http://schemas.openxmlformats.org/officeDocument/2006/relationships/hyperlink" Target="http://www.pharmnet.com.cn/job/index.html" TargetMode="External"/><Relationship Id="rId22" Type="http://schemas.openxmlformats.org/officeDocument/2006/relationships/hyperlink" Target="http://expo.pharmnet.com.cn/agent_product/"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859</Words>
  <Characters>4897</Characters>
  <Application>Microsoft Office Word</Application>
  <DocSecurity>0</DocSecurity>
  <Lines>40</Lines>
  <Paragraphs>11</Paragraphs>
  <ScaleCrop>false</ScaleCrop>
  <Company>微软中国</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2017-12-12T03:25:00Z</dcterms:created>
  <dcterms:modified xsi:type="dcterms:W3CDTF">2017-12-12T03:26:00Z</dcterms:modified>
</cp:coreProperties>
</file>