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FAC" w:rsidRDefault="000F06B9">
      <w:pPr>
        <w:spacing w:line="360" w:lineRule="exact"/>
        <w:jc w:val="center"/>
        <w:rPr>
          <w:rFonts w:ascii="宋体" w:hAnsi="宋体"/>
          <w:b/>
          <w:bCs/>
          <w:sz w:val="36"/>
          <w:szCs w:val="36"/>
        </w:rPr>
      </w:pPr>
      <w:r>
        <w:rPr>
          <w:rFonts w:ascii="宋体" w:hAnsi="宋体" w:hint="eastAsia"/>
          <w:b/>
          <w:bCs/>
          <w:sz w:val="36"/>
          <w:szCs w:val="36"/>
        </w:rPr>
        <w:t>云计算机设备互联网</w:t>
      </w:r>
      <w:r>
        <w:rPr>
          <w:rFonts w:ascii="宋体" w:hAnsi="宋体" w:hint="eastAsia"/>
          <w:b/>
          <w:bCs/>
          <w:sz w:val="36"/>
          <w:szCs w:val="36"/>
        </w:rPr>
        <w:t>+</w:t>
      </w:r>
      <w:r>
        <w:rPr>
          <w:rFonts w:ascii="宋体" w:hAnsi="宋体" w:hint="eastAsia"/>
          <w:b/>
          <w:bCs/>
          <w:sz w:val="36"/>
          <w:szCs w:val="36"/>
        </w:rPr>
        <w:t>校园安全风险防控体系</w:t>
      </w:r>
    </w:p>
    <w:p w:rsidR="00FE2FAC" w:rsidRDefault="000F06B9">
      <w:pPr>
        <w:spacing w:line="360" w:lineRule="exact"/>
        <w:jc w:val="center"/>
        <w:rPr>
          <w:rFonts w:ascii="宋体" w:hAnsi="宋体"/>
          <w:b/>
          <w:bCs/>
          <w:sz w:val="36"/>
          <w:szCs w:val="36"/>
        </w:rPr>
      </w:pPr>
      <w:r>
        <w:rPr>
          <w:rFonts w:ascii="宋体" w:hAnsi="宋体" w:hint="eastAsia"/>
          <w:b/>
          <w:bCs/>
          <w:sz w:val="36"/>
          <w:szCs w:val="36"/>
        </w:rPr>
        <w:t>招标公告</w:t>
      </w:r>
    </w:p>
    <w:p w:rsidR="00FE2FAC" w:rsidRDefault="00FE2FAC">
      <w:pPr>
        <w:spacing w:line="360" w:lineRule="exact"/>
        <w:jc w:val="center"/>
        <w:rPr>
          <w:rFonts w:ascii="宋体" w:hAnsi="宋体"/>
          <w:b/>
          <w:bCs/>
          <w:sz w:val="36"/>
          <w:szCs w:val="36"/>
        </w:rPr>
      </w:pPr>
    </w:p>
    <w:p w:rsidR="00FE2FAC" w:rsidRDefault="000F06B9">
      <w:pPr>
        <w:spacing w:line="550" w:lineRule="exact"/>
        <w:ind w:firstLineChars="200" w:firstLine="480"/>
        <w:rPr>
          <w:rFonts w:ascii="宋体" w:hAnsi="宋体"/>
          <w:sz w:val="24"/>
        </w:rPr>
      </w:pPr>
      <w:r>
        <w:rPr>
          <w:rFonts w:ascii="宋体" w:hAnsi="宋体" w:hint="eastAsia"/>
          <w:sz w:val="24"/>
        </w:rPr>
        <w:t>平顶山市新华区体育路小学云计算机设备互联网</w:t>
      </w:r>
      <w:r>
        <w:rPr>
          <w:rFonts w:ascii="宋体" w:hAnsi="宋体" w:hint="eastAsia"/>
          <w:sz w:val="24"/>
        </w:rPr>
        <w:t>+</w:t>
      </w:r>
      <w:r>
        <w:rPr>
          <w:rFonts w:ascii="宋体" w:hAnsi="宋体" w:hint="eastAsia"/>
          <w:sz w:val="24"/>
        </w:rPr>
        <w:t>校园安全风险防控体系已批准建设，招标人为平顶山市新华区体育路小学，建设资金为财政资金，项目已具备招标条件，现对该项目进行公开招标，欢迎符合条件的投标人参加。</w:t>
      </w:r>
      <w:r>
        <w:rPr>
          <w:rFonts w:ascii="宋体" w:hAnsi="宋体" w:hint="eastAsia"/>
          <w:sz w:val="24"/>
        </w:rPr>
        <w:t xml:space="preserve"> </w:t>
      </w:r>
    </w:p>
    <w:p w:rsidR="00FE2FAC" w:rsidRDefault="000F06B9">
      <w:pPr>
        <w:spacing w:line="550" w:lineRule="exact"/>
        <w:rPr>
          <w:rFonts w:ascii="宋体" w:hAnsi="宋体"/>
          <w:sz w:val="24"/>
        </w:rPr>
      </w:pPr>
      <w:r>
        <w:rPr>
          <w:rFonts w:ascii="宋体" w:hAnsi="宋体" w:hint="eastAsia"/>
          <w:sz w:val="24"/>
        </w:rPr>
        <w:t xml:space="preserve"> </w:t>
      </w:r>
      <w:bookmarkStart w:id="0" w:name="_Toc456001657"/>
      <w:r>
        <w:rPr>
          <w:rFonts w:ascii="宋体" w:hAnsi="宋体" w:hint="eastAsia"/>
          <w:b/>
          <w:bCs/>
          <w:sz w:val="24"/>
        </w:rPr>
        <w:t>一、招标项目名称及编号</w:t>
      </w:r>
      <w:r>
        <w:rPr>
          <w:rFonts w:ascii="宋体" w:hAnsi="宋体" w:hint="eastAsia"/>
          <w:sz w:val="24"/>
        </w:rPr>
        <w:t>：</w:t>
      </w:r>
      <w:bookmarkEnd w:id="0"/>
    </w:p>
    <w:p w:rsidR="00FE2FAC" w:rsidRDefault="000F06B9">
      <w:pPr>
        <w:spacing w:line="550" w:lineRule="exact"/>
        <w:rPr>
          <w:rFonts w:ascii="宋体" w:hAnsi="宋体"/>
          <w:sz w:val="24"/>
        </w:rPr>
      </w:pPr>
      <w:r>
        <w:rPr>
          <w:rFonts w:ascii="宋体" w:hAnsi="宋体" w:hint="eastAsia"/>
          <w:sz w:val="24"/>
        </w:rPr>
        <w:t xml:space="preserve">     </w:t>
      </w:r>
      <w:r>
        <w:rPr>
          <w:rFonts w:ascii="宋体" w:hAnsi="宋体" w:hint="eastAsia"/>
          <w:sz w:val="24"/>
        </w:rPr>
        <w:t>项目名称：云计算机设备互联网</w:t>
      </w:r>
      <w:r>
        <w:rPr>
          <w:rFonts w:ascii="宋体" w:hAnsi="宋体" w:hint="eastAsia"/>
          <w:sz w:val="24"/>
        </w:rPr>
        <w:t>+</w:t>
      </w:r>
      <w:r>
        <w:rPr>
          <w:rFonts w:ascii="宋体" w:hAnsi="宋体" w:hint="eastAsia"/>
          <w:sz w:val="24"/>
        </w:rPr>
        <w:t>校园安全风险防控体系</w:t>
      </w:r>
    </w:p>
    <w:p w:rsidR="00FE2FAC" w:rsidRDefault="000F06B9">
      <w:pPr>
        <w:spacing w:line="550" w:lineRule="exact"/>
        <w:ind w:firstLineChars="200" w:firstLine="480"/>
        <w:rPr>
          <w:rFonts w:ascii="宋体" w:hAnsi="宋体"/>
          <w:sz w:val="24"/>
        </w:rPr>
      </w:pPr>
      <w:r>
        <w:rPr>
          <w:rFonts w:ascii="宋体" w:hAnsi="宋体" w:hint="eastAsia"/>
          <w:sz w:val="24"/>
        </w:rPr>
        <w:t xml:space="preserve"> </w:t>
      </w:r>
      <w:r>
        <w:rPr>
          <w:rFonts w:ascii="宋体" w:hAnsi="宋体" w:hint="eastAsia"/>
          <w:sz w:val="24"/>
        </w:rPr>
        <w:t>采购编号：</w:t>
      </w:r>
      <w:r>
        <w:rPr>
          <w:rFonts w:ascii="宋体" w:hAnsi="宋体" w:hint="eastAsia"/>
          <w:sz w:val="24"/>
        </w:rPr>
        <w:t>PXZC-ZX-2017047</w:t>
      </w:r>
    </w:p>
    <w:p w:rsidR="00FE2FAC" w:rsidRDefault="000F06B9">
      <w:pPr>
        <w:spacing w:line="550" w:lineRule="exact"/>
        <w:rPr>
          <w:rFonts w:ascii="宋体" w:hAnsi="宋体"/>
          <w:sz w:val="24"/>
        </w:rPr>
      </w:pPr>
      <w:r>
        <w:rPr>
          <w:rFonts w:ascii="宋体" w:hAnsi="宋体" w:hint="eastAsia"/>
          <w:b/>
          <w:bCs/>
          <w:sz w:val="24"/>
        </w:rPr>
        <w:t xml:space="preserve"> </w:t>
      </w:r>
      <w:bookmarkStart w:id="1" w:name="_Toc456001658"/>
      <w:r>
        <w:rPr>
          <w:rFonts w:ascii="宋体" w:hAnsi="宋体" w:hint="eastAsia"/>
          <w:b/>
          <w:bCs/>
          <w:sz w:val="24"/>
        </w:rPr>
        <w:t>二、招标项目概况</w:t>
      </w:r>
      <w:r>
        <w:rPr>
          <w:rFonts w:ascii="宋体" w:hAnsi="宋体" w:hint="eastAsia"/>
          <w:sz w:val="24"/>
        </w:rPr>
        <w:t>：</w:t>
      </w:r>
      <w:bookmarkEnd w:id="1"/>
    </w:p>
    <w:p w:rsidR="00FE2FAC" w:rsidRDefault="000F06B9">
      <w:pPr>
        <w:spacing w:line="550" w:lineRule="exact"/>
        <w:ind w:firstLineChars="200" w:firstLine="480"/>
        <w:rPr>
          <w:rFonts w:ascii="宋体" w:hAnsi="宋体"/>
          <w:sz w:val="24"/>
        </w:rPr>
      </w:pPr>
      <w:r>
        <w:rPr>
          <w:rFonts w:ascii="宋体" w:hAnsi="宋体" w:hint="eastAsia"/>
          <w:sz w:val="24"/>
        </w:rPr>
        <w:t>2.1</w:t>
      </w:r>
      <w:r>
        <w:rPr>
          <w:rFonts w:ascii="宋体" w:hAnsi="宋体" w:hint="eastAsia"/>
          <w:sz w:val="24"/>
        </w:rPr>
        <w:t>、建设地点：平顶山市新华区体育路小学；</w:t>
      </w:r>
    </w:p>
    <w:p w:rsidR="00FE2FAC" w:rsidRDefault="000F06B9">
      <w:pPr>
        <w:spacing w:line="550" w:lineRule="exact"/>
        <w:ind w:firstLineChars="200" w:firstLine="480"/>
        <w:rPr>
          <w:rFonts w:ascii="宋体" w:hAnsi="宋体"/>
          <w:sz w:val="24"/>
        </w:rPr>
      </w:pPr>
      <w:r>
        <w:rPr>
          <w:rFonts w:ascii="宋体" w:hAnsi="宋体" w:hint="eastAsia"/>
          <w:sz w:val="24"/>
        </w:rPr>
        <w:t>2.2</w:t>
      </w:r>
      <w:r>
        <w:rPr>
          <w:rFonts w:ascii="宋体" w:hAnsi="宋体" w:hint="eastAsia"/>
          <w:sz w:val="24"/>
        </w:rPr>
        <w:t>、资金来源：财政资金，且已落实；</w:t>
      </w:r>
    </w:p>
    <w:p w:rsidR="00FE2FAC" w:rsidRDefault="000F06B9">
      <w:pPr>
        <w:spacing w:line="550" w:lineRule="exact"/>
        <w:ind w:firstLineChars="200" w:firstLine="480"/>
        <w:rPr>
          <w:rFonts w:ascii="宋体" w:hAnsi="宋体"/>
          <w:sz w:val="24"/>
        </w:rPr>
      </w:pPr>
      <w:r>
        <w:rPr>
          <w:rFonts w:ascii="宋体" w:hAnsi="宋体" w:hint="eastAsia"/>
          <w:sz w:val="24"/>
        </w:rPr>
        <w:t>2.3</w:t>
      </w:r>
      <w:r>
        <w:rPr>
          <w:rFonts w:ascii="宋体" w:hAnsi="宋体" w:hint="eastAsia"/>
          <w:sz w:val="24"/>
        </w:rPr>
        <w:t>、招标内容：</w:t>
      </w:r>
      <w:bookmarkStart w:id="2" w:name="_GoBack"/>
      <w:bookmarkEnd w:id="2"/>
      <w:r>
        <w:rPr>
          <w:rFonts w:ascii="宋体" w:hAnsi="宋体" w:hint="eastAsia"/>
          <w:sz w:val="24"/>
        </w:rPr>
        <w:t>平顶山市新华区体育路小学为学校购置云计算机教育设备和校园安全平台（设备清单及技术参数详见招标文件），总投资约</w:t>
      </w:r>
      <w:r>
        <w:rPr>
          <w:rFonts w:ascii="宋体" w:hAnsi="宋体" w:hint="eastAsia"/>
          <w:sz w:val="24"/>
        </w:rPr>
        <w:t>76</w:t>
      </w:r>
      <w:r>
        <w:rPr>
          <w:rFonts w:ascii="宋体" w:hAnsi="宋体" w:hint="eastAsia"/>
          <w:sz w:val="24"/>
        </w:rPr>
        <w:t>万元；</w:t>
      </w:r>
    </w:p>
    <w:p w:rsidR="00FE2FAC" w:rsidRDefault="000F06B9">
      <w:pPr>
        <w:spacing w:line="550" w:lineRule="exact"/>
        <w:rPr>
          <w:rFonts w:ascii="宋体" w:hAnsi="宋体"/>
          <w:sz w:val="24"/>
        </w:rPr>
      </w:pPr>
      <w:r>
        <w:rPr>
          <w:rFonts w:ascii="宋体" w:hAnsi="宋体" w:hint="eastAsia"/>
          <w:sz w:val="24"/>
        </w:rPr>
        <w:t xml:space="preserve">    2.4</w:t>
      </w:r>
      <w:r>
        <w:rPr>
          <w:rFonts w:ascii="宋体" w:hAnsi="宋体" w:hint="eastAsia"/>
          <w:sz w:val="24"/>
        </w:rPr>
        <w:t>、交货安装期：合同签订后</w:t>
      </w:r>
      <w:r>
        <w:rPr>
          <w:rFonts w:ascii="宋体" w:hAnsi="宋体" w:hint="eastAsia"/>
          <w:sz w:val="24"/>
        </w:rPr>
        <w:t>30</w:t>
      </w:r>
      <w:proofErr w:type="gramStart"/>
      <w:r>
        <w:rPr>
          <w:rFonts w:ascii="宋体" w:hAnsi="宋体" w:hint="eastAsia"/>
          <w:sz w:val="24"/>
        </w:rPr>
        <w:t>日历天</w:t>
      </w:r>
      <w:proofErr w:type="gramEnd"/>
      <w:r>
        <w:rPr>
          <w:rFonts w:ascii="宋体" w:hAnsi="宋体" w:hint="eastAsia"/>
          <w:sz w:val="24"/>
        </w:rPr>
        <w:t>内交货并安装调试完毕；</w:t>
      </w:r>
    </w:p>
    <w:p w:rsidR="00FE2FAC" w:rsidRDefault="000F06B9">
      <w:pPr>
        <w:spacing w:line="550" w:lineRule="exact"/>
        <w:ind w:firstLineChars="200" w:firstLine="480"/>
        <w:rPr>
          <w:rFonts w:ascii="宋体" w:hAnsi="宋体"/>
          <w:sz w:val="24"/>
        </w:rPr>
      </w:pPr>
      <w:r>
        <w:rPr>
          <w:rFonts w:ascii="宋体" w:hAnsi="宋体" w:hint="eastAsia"/>
          <w:sz w:val="24"/>
        </w:rPr>
        <w:t>2.5</w:t>
      </w:r>
      <w:r>
        <w:rPr>
          <w:rFonts w:ascii="宋体" w:hAnsi="宋体" w:hint="eastAsia"/>
          <w:sz w:val="24"/>
        </w:rPr>
        <w:t>、交货地点：招标人指定地点；</w:t>
      </w:r>
    </w:p>
    <w:p w:rsidR="00FE2FAC" w:rsidRDefault="000F06B9">
      <w:pPr>
        <w:spacing w:line="550" w:lineRule="exact"/>
        <w:ind w:firstLineChars="200" w:firstLine="480"/>
        <w:rPr>
          <w:rFonts w:ascii="宋体" w:hAnsi="宋体"/>
          <w:sz w:val="24"/>
        </w:rPr>
      </w:pPr>
      <w:r>
        <w:rPr>
          <w:rFonts w:ascii="宋体" w:hAnsi="宋体" w:hint="eastAsia"/>
          <w:sz w:val="24"/>
        </w:rPr>
        <w:t>2.6</w:t>
      </w:r>
      <w:r>
        <w:rPr>
          <w:rFonts w:ascii="宋体" w:hAnsi="宋体" w:hint="eastAsia"/>
          <w:sz w:val="24"/>
        </w:rPr>
        <w:t>、质保期：免费质保及上门服务期至少</w:t>
      </w:r>
      <w:r>
        <w:rPr>
          <w:rFonts w:ascii="宋体" w:hAnsi="宋体" w:hint="eastAsia"/>
          <w:sz w:val="24"/>
        </w:rPr>
        <w:t>1</w:t>
      </w:r>
      <w:r>
        <w:rPr>
          <w:rFonts w:ascii="宋体" w:hAnsi="宋体" w:hint="eastAsia"/>
          <w:sz w:val="24"/>
        </w:rPr>
        <w:t>年；</w:t>
      </w:r>
    </w:p>
    <w:p w:rsidR="00FE2FAC" w:rsidRDefault="000F06B9">
      <w:pPr>
        <w:spacing w:line="550" w:lineRule="exact"/>
        <w:ind w:firstLineChars="200" w:firstLine="480"/>
        <w:rPr>
          <w:rFonts w:ascii="宋体" w:hAnsi="宋体"/>
          <w:sz w:val="24"/>
        </w:rPr>
      </w:pPr>
      <w:r>
        <w:rPr>
          <w:rFonts w:ascii="宋体" w:hAnsi="宋体" w:hint="eastAsia"/>
          <w:sz w:val="24"/>
        </w:rPr>
        <w:t>2.7</w:t>
      </w:r>
      <w:r>
        <w:rPr>
          <w:rFonts w:ascii="宋体" w:hAnsi="宋体" w:hint="eastAsia"/>
          <w:sz w:val="24"/>
        </w:rPr>
        <w:t>、政府采购政策：本项目不接受进口产品，采购过程中执行促进中小型企业发展相关政策</w:t>
      </w:r>
    </w:p>
    <w:p w:rsidR="00FE2FAC" w:rsidRDefault="000F06B9">
      <w:pPr>
        <w:spacing w:line="550" w:lineRule="exact"/>
        <w:ind w:firstLineChars="200" w:firstLine="480"/>
        <w:rPr>
          <w:rFonts w:ascii="宋体" w:hAnsi="宋体"/>
          <w:sz w:val="24"/>
        </w:rPr>
      </w:pPr>
      <w:r>
        <w:rPr>
          <w:rFonts w:ascii="宋体" w:hAnsi="宋体" w:hint="eastAsia"/>
          <w:sz w:val="24"/>
        </w:rPr>
        <w:t>2.8</w:t>
      </w:r>
      <w:r>
        <w:rPr>
          <w:rFonts w:ascii="宋体" w:hAnsi="宋体" w:hint="eastAsia"/>
          <w:sz w:val="24"/>
        </w:rPr>
        <w:t>、标段划分：本项目共有一个标段。</w:t>
      </w:r>
    </w:p>
    <w:p w:rsidR="00FE2FAC" w:rsidRDefault="000F06B9">
      <w:pPr>
        <w:spacing w:line="550" w:lineRule="exact"/>
        <w:rPr>
          <w:rFonts w:ascii="宋体" w:hAnsi="宋体"/>
          <w:sz w:val="24"/>
        </w:rPr>
      </w:pPr>
      <w:bookmarkStart w:id="3" w:name="_Toc456001659"/>
      <w:r>
        <w:rPr>
          <w:rFonts w:ascii="宋体" w:hAnsi="宋体" w:hint="eastAsia"/>
          <w:b/>
          <w:bCs/>
          <w:sz w:val="24"/>
        </w:rPr>
        <w:t>三、投标人资格要求</w:t>
      </w:r>
      <w:r>
        <w:rPr>
          <w:rFonts w:ascii="宋体" w:hAnsi="宋体" w:hint="eastAsia"/>
          <w:sz w:val="24"/>
        </w:rPr>
        <w:t>：</w:t>
      </w:r>
      <w:bookmarkEnd w:id="3"/>
    </w:p>
    <w:p w:rsidR="00FE2FAC" w:rsidRDefault="000F06B9">
      <w:pPr>
        <w:spacing w:line="550" w:lineRule="exact"/>
        <w:ind w:firstLineChars="200" w:firstLine="480"/>
        <w:rPr>
          <w:rFonts w:ascii="宋体" w:hAnsi="宋体"/>
          <w:sz w:val="24"/>
        </w:rPr>
      </w:pPr>
      <w:r>
        <w:rPr>
          <w:rFonts w:ascii="宋体" w:hAnsi="宋体" w:hint="eastAsia"/>
          <w:sz w:val="24"/>
        </w:rPr>
        <w:t>3.1</w:t>
      </w:r>
      <w:r>
        <w:rPr>
          <w:rFonts w:ascii="宋体" w:hAnsi="宋体" w:hint="eastAsia"/>
          <w:sz w:val="24"/>
        </w:rPr>
        <w:t>符合《中华人民共和国政府采购法》第二十二条的规定；</w:t>
      </w:r>
    </w:p>
    <w:p w:rsidR="00FE2FAC" w:rsidRDefault="000F06B9">
      <w:pPr>
        <w:spacing w:line="550" w:lineRule="exact"/>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）具有独立承担民事责任的能力；（具有有效的营业执照、税务登记证、组织机构代码证或三证合一的营业执照）；</w:t>
      </w:r>
    </w:p>
    <w:p w:rsidR="00FE2FAC" w:rsidRDefault="000F06B9">
      <w:pPr>
        <w:spacing w:line="55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）具有良好的商业信誉和健全的财务会计制度；</w:t>
      </w:r>
      <w:r>
        <w:rPr>
          <w:rFonts w:ascii="宋体" w:hAnsi="宋体" w:hint="eastAsia"/>
          <w:sz w:val="24"/>
        </w:rPr>
        <w:t xml:space="preserve">      </w:t>
      </w:r>
    </w:p>
    <w:p w:rsidR="00FE2FAC" w:rsidRDefault="000F06B9">
      <w:pPr>
        <w:spacing w:line="55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）具有履行合同所必需的设备和专业技术能力；</w:t>
      </w:r>
    </w:p>
    <w:p w:rsidR="00FE2FAC" w:rsidRDefault="000F06B9">
      <w:pPr>
        <w:spacing w:line="550" w:lineRule="exact"/>
        <w:ind w:firstLineChars="200" w:firstLine="480"/>
        <w:rPr>
          <w:rFonts w:ascii="宋体" w:hAnsi="宋体"/>
          <w:sz w:val="24"/>
        </w:rPr>
      </w:pPr>
      <w:r>
        <w:rPr>
          <w:rFonts w:ascii="宋体" w:hAnsi="宋体" w:hint="eastAsia"/>
          <w:sz w:val="24"/>
        </w:rPr>
        <w:lastRenderedPageBreak/>
        <w:t>（</w:t>
      </w:r>
      <w:r>
        <w:rPr>
          <w:rFonts w:ascii="宋体" w:hAnsi="宋体" w:hint="eastAsia"/>
          <w:sz w:val="24"/>
        </w:rPr>
        <w:t>4</w:t>
      </w:r>
      <w:r>
        <w:rPr>
          <w:rFonts w:ascii="宋体" w:hAnsi="宋体" w:hint="eastAsia"/>
          <w:sz w:val="24"/>
        </w:rPr>
        <w:t>）有依法缴纳税收和社会保障资金的良好记录（提供</w:t>
      </w:r>
      <w:r>
        <w:rPr>
          <w:rFonts w:ascii="宋体" w:hAnsi="宋体" w:hint="eastAsia"/>
          <w:sz w:val="24"/>
        </w:rPr>
        <w:t>2017</w:t>
      </w:r>
      <w:r>
        <w:rPr>
          <w:rFonts w:ascii="宋体" w:hAnsi="宋体" w:hint="eastAsia"/>
          <w:sz w:val="24"/>
        </w:rPr>
        <w:t>年</w:t>
      </w:r>
      <w:r>
        <w:rPr>
          <w:rFonts w:ascii="宋体" w:hAnsi="宋体" w:hint="eastAsia"/>
          <w:sz w:val="24"/>
        </w:rPr>
        <w:t>1</w:t>
      </w:r>
      <w:r>
        <w:rPr>
          <w:rFonts w:ascii="宋体" w:hAnsi="宋体" w:hint="eastAsia"/>
          <w:sz w:val="24"/>
        </w:rPr>
        <w:t>月</w:t>
      </w:r>
      <w:r>
        <w:rPr>
          <w:rFonts w:ascii="宋体" w:hAnsi="宋体" w:hint="eastAsia"/>
          <w:sz w:val="24"/>
        </w:rPr>
        <w:t>1</w:t>
      </w:r>
      <w:r>
        <w:rPr>
          <w:rFonts w:ascii="宋体" w:hAnsi="宋体" w:hint="eastAsia"/>
          <w:sz w:val="24"/>
        </w:rPr>
        <w:t>日以来任意</w:t>
      </w:r>
      <w:r>
        <w:rPr>
          <w:rFonts w:ascii="宋体" w:hAnsi="宋体" w:hint="eastAsia"/>
          <w:sz w:val="24"/>
        </w:rPr>
        <w:t>1</w:t>
      </w:r>
      <w:r>
        <w:rPr>
          <w:rFonts w:ascii="宋体" w:hAnsi="宋体" w:hint="eastAsia"/>
          <w:sz w:val="24"/>
        </w:rPr>
        <w:t>个月依法缴纳税收的凭据及依法缴纳社会保险的凭据；依法免税或不需要缴纳社会保障资金的投标人，应提供相应证明文件）；</w:t>
      </w:r>
    </w:p>
    <w:p w:rsidR="00FE2FAC" w:rsidRDefault="000F06B9">
      <w:pPr>
        <w:spacing w:line="55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）参加政府采购活动前三年内，在经营活动中没有重大违法记录；</w:t>
      </w:r>
    </w:p>
    <w:p w:rsidR="00FE2FAC" w:rsidRDefault="000F06B9">
      <w:pPr>
        <w:spacing w:line="550" w:lineRule="exact"/>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）法律、行政法规规定的其他条件；</w:t>
      </w:r>
    </w:p>
    <w:p w:rsidR="00FE2FAC" w:rsidRDefault="000F06B9">
      <w:pPr>
        <w:spacing w:line="550" w:lineRule="exact"/>
        <w:ind w:firstLineChars="200" w:firstLine="480"/>
        <w:rPr>
          <w:rFonts w:ascii="宋体" w:hAnsi="宋体"/>
          <w:sz w:val="24"/>
        </w:rPr>
      </w:pPr>
      <w:r>
        <w:rPr>
          <w:rFonts w:ascii="宋体" w:hAnsi="宋体" w:hint="eastAsia"/>
          <w:sz w:val="24"/>
        </w:rPr>
        <w:t>3.</w:t>
      </w:r>
      <w:r>
        <w:rPr>
          <w:rFonts w:ascii="宋体" w:hAnsi="宋体" w:hint="eastAsia"/>
          <w:sz w:val="24"/>
        </w:rPr>
        <w:t>2</w:t>
      </w:r>
      <w:r>
        <w:rPr>
          <w:rFonts w:ascii="宋体" w:hAnsi="宋体" w:hint="eastAsia"/>
          <w:sz w:val="24"/>
        </w:rPr>
        <w:t>投标人须提供项目所在地或企业注册地县级及以上检察机关出具的有效期内的无行贿犯罪档案查询结果证明（有效期内）；</w:t>
      </w:r>
    </w:p>
    <w:p w:rsidR="00FE2FAC" w:rsidRDefault="000F06B9">
      <w:pPr>
        <w:spacing w:line="550" w:lineRule="exact"/>
        <w:ind w:firstLineChars="200" w:firstLine="480"/>
        <w:rPr>
          <w:rFonts w:ascii="宋体" w:hAnsi="宋体"/>
          <w:sz w:val="24"/>
        </w:rPr>
      </w:pPr>
      <w:r>
        <w:rPr>
          <w:rFonts w:ascii="宋体" w:hAnsi="宋体" w:hint="eastAsia"/>
          <w:sz w:val="24"/>
        </w:rPr>
        <w:t>3.3</w:t>
      </w:r>
      <w:r>
        <w:rPr>
          <w:rFonts w:ascii="宋体" w:hAnsi="宋体" w:hint="eastAsia"/>
          <w:sz w:val="24"/>
        </w:rPr>
        <w:t>供投标人须提供“信用中国”网站失信被执行人、“重大税收违法案件当事人名单”以及“中国政府采购网站的政府采购严重违法失信行为名单”查询结果页面截图，不得有不良记录，执行财库【</w:t>
      </w:r>
      <w:r>
        <w:rPr>
          <w:rFonts w:ascii="宋体" w:hAnsi="宋体" w:hint="eastAsia"/>
          <w:sz w:val="24"/>
        </w:rPr>
        <w:t>2016</w:t>
      </w:r>
      <w:r>
        <w:rPr>
          <w:rFonts w:ascii="宋体" w:hAnsi="宋体" w:hint="eastAsia"/>
          <w:sz w:val="24"/>
        </w:rPr>
        <w:t>】</w:t>
      </w:r>
      <w:r>
        <w:rPr>
          <w:rFonts w:ascii="宋体" w:hAnsi="宋体" w:hint="eastAsia"/>
          <w:sz w:val="24"/>
        </w:rPr>
        <w:t>125</w:t>
      </w:r>
      <w:r>
        <w:rPr>
          <w:rFonts w:ascii="宋体" w:hAnsi="宋体" w:hint="eastAsia"/>
          <w:sz w:val="24"/>
        </w:rPr>
        <w:t>号文。</w:t>
      </w:r>
    </w:p>
    <w:p w:rsidR="00FE2FAC" w:rsidRDefault="000F06B9">
      <w:pPr>
        <w:spacing w:line="550" w:lineRule="exact"/>
        <w:ind w:firstLineChars="200" w:firstLine="480"/>
        <w:rPr>
          <w:rFonts w:ascii="宋体" w:hAnsi="宋体"/>
          <w:sz w:val="24"/>
        </w:rPr>
      </w:pPr>
      <w:r>
        <w:rPr>
          <w:rFonts w:ascii="宋体" w:hAnsi="宋体" w:hint="eastAsia"/>
          <w:sz w:val="24"/>
        </w:rPr>
        <w:t>3.4</w:t>
      </w:r>
      <w:r>
        <w:rPr>
          <w:rFonts w:ascii="宋体" w:hAnsi="宋体" w:hint="eastAsia"/>
          <w:sz w:val="24"/>
        </w:rPr>
        <w:t>本项目不接收联合体投标，不允许分包或转包；本项目采用资格后审。</w:t>
      </w:r>
    </w:p>
    <w:p w:rsidR="00FE2FAC" w:rsidRDefault="000F06B9">
      <w:pPr>
        <w:spacing w:line="550" w:lineRule="exact"/>
        <w:rPr>
          <w:rFonts w:ascii="宋体" w:hAnsi="宋体"/>
          <w:b/>
          <w:bCs/>
          <w:sz w:val="24"/>
        </w:rPr>
      </w:pPr>
      <w:r>
        <w:rPr>
          <w:rFonts w:ascii="宋体" w:hAnsi="宋体" w:hint="eastAsia"/>
          <w:b/>
          <w:bCs/>
          <w:sz w:val="24"/>
        </w:rPr>
        <w:t xml:space="preserve"> </w:t>
      </w:r>
      <w:bookmarkStart w:id="4" w:name="_Toc456001660"/>
      <w:r>
        <w:rPr>
          <w:rFonts w:ascii="宋体" w:hAnsi="宋体" w:hint="eastAsia"/>
          <w:b/>
          <w:bCs/>
          <w:sz w:val="24"/>
        </w:rPr>
        <w:t>四、</w:t>
      </w:r>
      <w:bookmarkEnd w:id="4"/>
      <w:r>
        <w:rPr>
          <w:rFonts w:ascii="宋体" w:hAnsi="宋体" w:hint="eastAsia"/>
          <w:b/>
          <w:bCs/>
          <w:sz w:val="24"/>
        </w:rPr>
        <w:t>报名及招标文件的获取</w:t>
      </w:r>
    </w:p>
    <w:p w:rsidR="00FE2FAC" w:rsidRDefault="000F06B9">
      <w:pPr>
        <w:spacing w:line="550" w:lineRule="exact"/>
        <w:ind w:firstLineChars="200" w:firstLine="480"/>
        <w:rPr>
          <w:rFonts w:ascii="宋体" w:hAnsi="宋体"/>
          <w:sz w:val="24"/>
        </w:rPr>
      </w:pPr>
      <w:r>
        <w:rPr>
          <w:rFonts w:ascii="宋体" w:hAnsi="宋体" w:hint="eastAsia"/>
          <w:sz w:val="24"/>
        </w:rPr>
        <w:t>4.1</w:t>
      </w:r>
      <w:r>
        <w:rPr>
          <w:rFonts w:ascii="宋体" w:hAnsi="宋体" w:hint="eastAsia"/>
          <w:sz w:val="24"/>
        </w:rPr>
        <w:t>报名时间：</w:t>
      </w:r>
      <w:r>
        <w:rPr>
          <w:rFonts w:ascii="宋体" w:hAnsi="宋体" w:hint="eastAsia"/>
          <w:sz w:val="24"/>
        </w:rPr>
        <w:t>2017</w:t>
      </w:r>
      <w:r>
        <w:rPr>
          <w:rFonts w:ascii="宋体" w:hAnsi="宋体" w:hint="eastAsia"/>
          <w:sz w:val="24"/>
        </w:rPr>
        <w:t>年</w:t>
      </w:r>
      <w:r w:rsidR="00E04723">
        <w:rPr>
          <w:rFonts w:ascii="宋体" w:hAnsi="宋体" w:hint="eastAsia"/>
          <w:sz w:val="24"/>
        </w:rPr>
        <w:t>12</w:t>
      </w:r>
      <w:r>
        <w:rPr>
          <w:rFonts w:ascii="宋体" w:hAnsi="宋体" w:hint="eastAsia"/>
          <w:sz w:val="24"/>
        </w:rPr>
        <w:t xml:space="preserve"> </w:t>
      </w:r>
      <w:r>
        <w:rPr>
          <w:rFonts w:ascii="宋体" w:hAnsi="宋体" w:hint="eastAsia"/>
          <w:sz w:val="24"/>
        </w:rPr>
        <w:t>月</w:t>
      </w:r>
      <w:proofErr w:type="gramStart"/>
      <w:r w:rsidR="00E04723">
        <w:rPr>
          <w:rFonts w:ascii="宋体" w:hAnsi="宋体" w:hint="eastAsia"/>
          <w:sz w:val="24"/>
        </w:rPr>
        <w:t>8</w:t>
      </w:r>
      <w:r>
        <w:rPr>
          <w:rFonts w:ascii="宋体" w:hAnsi="宋体" w:hint="eastAsia"/>
          <w:sz w:val="24"/>
        </w:rPr>
        <w:t>日</w:t>
      </w:r>
      <w:r>
        <w:rPr>
          <w:rFonts w:ascii="宋体" w:hAnsi="宋体" w:hint="eastAsia"/>
          <w:sz w:val="24"/>
        </w:rPr>
        <w:t>00</w:t>
      </w:r>
      <w:r>
        <w:rPr>
          <w:rFonts w:ascii="宋体" w:hAnsi="宋体" w:hint="eastAsia"/>
          <w:sz w:val="24"/>
        </w:rPr>
        <w:t>时</w:t>
      </w:r>
      <w:r>
        <w:rPr>
          <w:rFonts w:ascii="宋体" w:hAnsi="宋体" w:hint="eastAsia"/>
          <w:sz w:val="24"/>
        </w:rPr>
        <w:t>00</w:t>
      </w:r>
      <w:r>
        <w:rPr>
          <w:rFonts w:ascii="宋体" w:hAnsi="宋体" w:hint="eastAsia"/>
          <w:sz w:val="24"/>
        </w:rPr>
        <w:t>分整至</w:t>
      </w:r>
      <w:r>
        <w:rPr>
          <w:rFonts w:ascii="宋体" w:hAnsi="宋体" w:hint="eastAsia"/>
          <w:sz w:val="24"/>
        </w:rPr>
        <w:t>2017</w:t>
      </w:r>
      <w:r>
        <w:rPr>
          <w:rFonts w:ascii="宋体" w:hAnsi="宋体" w:hint="eastAsia"/>
          <w:sz w:val="24"/>
        </w:rPr>
        <w:t>年</w:t>
      </w:r>
      <w:r w:rsidR="00E04723">
        <w:rPr>
          <w:rFonts w:ascii="宋体" w:hAnsi="宋体" w:hint="eastAsia"/>
          <w:sz w:val="24"/>
        </w:rPr>
        <w:t>12</w:t>
      </w:r>
      <w:r>
        <w:rPr>
          <w:rFonts w:ascii="宋体" w:hAnsi="宋体" w:hint="eastAsia"/>
          <w:sz w:val="24"/>
        </w:rPr>
        <w:t>月</w:t>
      </w:r>
      <w:r w:rsidR="00E04723">
        <w:rPr>
          <w:rFonts w:ascii="宋体" w:hAnsi="宋体" w:hint="eastAsia"/>
          <w:sz w:val="24"/>
        </w:rPr>
        <w:t>14</w:t>
      </w:r>
      <w:r>
        <w:rPr>
          <w:rFonts w:ascii="宋体" w:hAnsi="宋体" w:hint="eastAsia"/>
          <w:sz w:val="24"/>
        </w:rPr>
        <w:t>日</w:t>
      </w:r>
      <w:r>
        <w:rPr>
          <w:rFonts w:ascii="宋体" w:hAnsi="宋体" w:hint="eastAsia"/>
          <w:sz w:val="24"/>
        </w:rPr>
        <w:t>23</w:t>
      </w:r>
      <w:r>
        <w:rPr>
          <w:rFonts w:ascii="宋体" w:hAnsi="宋体" w:hint="eastAsia"/>
          <w:sz w:val="24"/>
        </w:rPr>
        <w:t>时</w:t>
      </w:r>
      <w:r>
        <w:rPr>
          <w:rFonts w:ascii="宋体" w:hAnsi="宋体" w:hint="eastAsia"/>
          <w:sz w:val="24"/>
        </w:rPr>
        <w:t>59</w:t>
      </w:r>
      <w:r>
        <w:rPr>
          <w:rFonts w:ascii="宋体" w:hAnsi="宋体" w:hint="eastAsia"/>
          <w:sz w:val="24"/>
        </w:rPr>
        <w:t>分</w:t>
      </w:r>
      <w:proofErr w:type="gramEnd"/>
    </w:p>
    <w:p w:rsidR="00FE2FAC" w:rsidRDefault="000F06B9">
      <w:pPr>
        <w:spacing w:line="550" w:lineRule="exact"/>
        <w:ind w:firstLineChars="200" w:firstLine="480"/>
        <w:rPr>
          <w:rFonts w:ascii="宋体" w:hAnsi="宋体"/>
          <w:sz w:val="24"/>
        </w:rPr>
      </w:pPr>
      <w:r>
        <w:rPr>
          <w:rFonts w:ascii="宋体" w:hAnsi="宋体" w:hint="eastAsia"/>
          <w:sz w:val="24"/>
        </w:rPr>
        <w:t>4.2</w:t>
      </w:r>
      <w:r>
        <w:rPr>
          <w:rFonts w:ascii="宋体" w:hAnsi="宋体" w:hint="eastAsia"/>
          <w:sz w:val="24"/>
        </w:rPr>
        <w:t>报名方法：本项目只接受网上报名，不接受其它形式报名。潜在投标人报名需凭</w:t>
      </w:r>
      <w:r>
        <w:rPr>
          <w:rFonts w:ascii="宋体" w:hAnsi="宋体" w:hint="eastAsia"/>
          <w:sz w:val="24"/>
        </w:rPr>
        <w:t>CA</w:t>
      </w:r>
      <w:r>
        <w:rPr>
          <w:rFonts w:ascii="宋体" w:hAnsi="宋体" w:hint="eastAsia"/>
          <w:sz w:val="24"/>
        </w:rPr>
        <w:t>数字证书通过平顶山市公共资源交易中心网（网址：</w:t>
      </w:r>
      <w:r>
        <w:rPr>
          <w:rFonts w:ascii="宋体" w:hAnsi="宋体" w:hint="eastAsia"/>
          <w:sz w:val="24"/>
        </w:rPr>
        <w:t>http://www.pdsggzy.com/</w:t>
      </w:r>
      <w:r>
        <w:rPr>
          <w:rFonts w:ascii="宋体" w:hAnsi="宋体" w:hint="eastAsia"/>
          <w:sz w:val="24"/>
        </w:rPr>
        <w:t>）“供应商登录”入口进入交易系统进行报名。具体操作请查看以下链接：</w:t>
      </w:r>
    </w:p>
    <w:p w:rsidR="00FE2FAC" w:rsidRDefault="000F06B9">
      <w:pPr>
        <w:spacing w:line="550" w:lineRule="exact"/>
        <w:ind w:firstLineChars="200" w:firstLine="480"/>
        <w:rPr>
          <w:rFonts w:ascii="宋体" w:hAnsi="宋体"/>
          <w:sz w:val="24"/>
        </w:rPr>
      </w:pPr>
      <w:r>
        <w:rPr>
          <w:rFonts w:ascii="宋体" w:hAnsi="宋体" w:hint="eastAsia"/>
          <w:sz w:val="24"/>
        </w:rPr>
        <w:t>链接地址：</w:t>
      </w:r>
      <w:r>
        <w:rPr>
          <w:rFonts w:ascii="宋体" w:hAnsi="宋体" w:hint="eastAsia"/>
          <w:sz w:val="24"/>
        </w:rPr>
        <w:t>http://www.pdsggzy.com/fwzn/11020.jhtml</w:t>
      </w:r>
    </w:p>
    <w:p w:rsidR="00FE2FAC" w:rsidRDefault="000F06B9">
      <w:pPr>
        <w:spacing w:line="550" w:lineRule="exact"/>
        <w:ind w:firstLineChars="200" w:firstLine="480"/>
        <w:rPr>
          <w:rFonts w:ascii="宋体" w:hAnsi="宋体"/>
          <w:sz w:val="24"/>
        </w:rPr>
      </w:pPr>
      <w:r>
        <w:rPr>
          <w:rFonts w:ascii="宋体" w:hAnsi="宋体" w:hint="eastAsia"/>
          <w:sz w:val="24"/>
        </w:rPr>
        <w:t>办理</w:t>
      </w:r>
      <w:r>
        <w:rPr>
          <w:rFonts w:ascii="宋体" w:hAnsi="宋体" w:hint="eastAsia"/>
          <w:sz w:val="24"/>
        </w:rPr>
        <w:t>CA</w:t>
      </w:r>
      <w:r>
        <w:rPr>
          <w:rFonts w:ascii="宋体" w:hAnsi="宋体" w:hint="eastAsia"/>
          <w:sz w:val="24"/>
        </w:rPr>
        <w:t>证书：</w:t>
      </w:r>
      <w:r>
        <w:rPr>
          <w:rFonts w:ascii="宋体" w:hAnsi="宋体" w:hint="eastAsia"/>
          <w:sz w:val="24"/>
        </w:rPr>
        <w:t>http://www.pdsggzy.com/tzgg/10814.jhtml</w:t>
      </w:r>
    </w:p>
    <w:p w:rsidR="00FE2FAC" w:rsidRDefault="000F06B9">
      <w:pPr>
        <w:spacing w:line="550" w:lineRule="exact"/>
        <w:ind w:firstLineChars="200" w:firstLine="480"/>
        <w:rPr>
          <w:rFonts w:ascii="宋体" w:hAnsi="宋体"/>
          <w:sz w:val="24"/>
        </w:rPr>
      </w:pPr>
      <w:r>
        <w:rPr>
          <w:rFonts w:ascii="宋体" w:hAnsi="宋体" w:hint="eastAsia"/>
          <w:sz w:val="24"/>
        </w:rPr>
        <w:t>4.3</w:t>
      </w:r>
      <w:r>
        <w:rPr>
          <w:rFonts w:ascii="宋体" w:hAnsi="宋体" w:hint="eastAsia"/>
          <w:sz w:val="24"/>
        </w:rPr>
        <w:t>招标文件的获取：</w:t>
      </w:r>
    </w:p>
    <w:p w:rsidR="00FE2FAC" w:rsidRDefault="000F06B9">
      <w:pPr>
        <w:numPr>
          <w:ilvl w:val="0"/>
          <w:numId w:val="1"/>
        </w:numPr>
        <w:spacing w:line="550" w:lineRule="exact"/>
        <w:ind w:firstLineChars="200" w:firstLine="480"/>
        <w:rPr>
          <w:rFonts w:ascii="宋体" w:hAnsi="宋体"/>
          <w:sz w:val="24"/>
        </w:rPr>
      </w:pPr>
      <w:r>
        <w:rPr>
          <w:rFonts w:ascii="宋体" w:hAnsi="宋体" w:hint="eastAsia"/>
          <w:sz w:val="24"/>
        </w:rPr>
        <w:t>招标文件出售时间：</w:t>
      </w:r>
      <w:proofErr w:type="gramStart"/>
      <w:r>
        <w:rPr>
          <w:rFonts w:ascii="宋体" w:hAnsi="宋体" w:hint="eastAsia"/>
          <w:sz w:val="24"/>
        </w:rPr>
        <w:t>2017</w:t>
      </w:r>
      <w:r>
        <w:rPr>
          <w:rFonts w:ascii="宋体" w:hAnsi="宋体" w:hint="eastAsia"/>
          <w:sz w:val="24"/>
        </w:rPr>
        <w:t>年</w:t>
      </w:r>
      <w:r w:rsidR="00E04723">
        <w:rPr>
          <w:rFonts w:ascii="宋体" w:hAnsi="宋体" w:hint="eastAsia"/>
          <w:sz w:val="24"/>
        </w:rPr>
        <w:t>12</w:t>
      </w:r>
      <w:r>
        <w:rPr>
          <w:rFonts w:ascii="宋体" w:hAnsi="宋体" w:hint="eastAsia"/>
          <w:sz w:val="24"/>
        </w:rPr>
        <w:t>月</w:t>
      </w:r>
      <w:r w:rsidR="00E04723">
        <w:rPr>
          <w:rFonts w:ascii="宋体" w:hAnsi="宋体" w:hint="eastAsia"/>
          <w:sz w:val="24"/>
        </w:rPr>
        <w:t>8</w:t>
      </w:r>
      <w:r>
        <w:rPr>
          <w:rFonts w:ascii="宋体" w:hAnsi="宋体" w:hint="eastAsia"/>
          <w:sz w:val="24"/>
        </w:rPr>
        <w:t>日</w:t>
      </w:r>
      <w:r>
        <w:rPr>
          <w:rFonts w:ascii="宋体" w:hAnsi="宋体" w:hint="eastAsia"/>
          <w:sz w:val="24"/>
        </w:rPr>
        <w:t>00</w:t>
      </w:r>
      <w:r>
        <w:rPr>
          <w:rFonts w:ascii="宋体" w:hAnsi="宋体" w:hint="eastAsia"/>
          <w:sz w:val="24"/>
        </w:rPr>
        <w:t>时</w:t>
      </w:r>
      <w:r>
        <w:rPr>
          <w:rFonts w:ascii="宋体" w:hAnsi="宋体" w:hint="eastAsia"/>
          <w:sz w:val="24"/>
        </w:rPr>
        <w:t>00</w:t>
      </w:r>
      <w:r>
        <w:rPr>
          <w:rFonts w:ascii="宋体" w:hAnsi="宋体" w:hint="eastAsia"/>
          <w:sz w:val="24"/>
        </w:rPr>
        <w:t>分整至</w:t>
      </w:r>
      <w:r>
        <w:rPr>
          <w:rFonts w:ascii="宋体" w:hAnsi="宋体" w:hint="eastAsia"/>
          <w:sz w:val="24"/>
        </w:rPr>
        <w:t>2017</w:t>
      </w:r>
      <w:r>
        <w:rPr>
          <w:rFonts w:ascii="宋体" w:hAnsi="宋体" w:hint="eastAsia"/>
          <w:sz w:val="24"/>
        </w:rPr>
        <w:t>年</w:t>
      </w:r>
      <w:r w:rsidR="00E04723">
        <w:rPr>
          <w:rFonts w:ascii="宋体" w:hAnsi="宋体" w:hint="eastAsia"/>
          <w:sz w:val="24"/>
        </w:rPr>
        <w:t>12</w:t>
      </w:r>
      <w:r>
        <w:rPr>
          <w:rFonts w:ascii="宋体" w:hAnsi="宋体" w:hint="eastAsia"/>
          <w:sz w:val="24"/>
        </w:rPr>
        <w:t>月</w:t>
      </w:r>
      <w:r w:rsidR="00E04723">
        <w:rPr>
          <w:rFonts w:ascii="宋体" w:hAnsi="宋体" w:hint="eastAsia"/>
          <w:sz w:val="24"/>
        </w:rPr>
        <w:t>14</w:t>
      </w:r>
      <w:r>
        <w:rPr>
          <w:rFonts w:ascii="宋体" w:hAnsi="宋体" w:hint="eastAsia"/>
          <w:sz w:val="24"/>
        </w:rPr>
        <w:t>日</w:t>
      </w:r>
      <w:r>
        <w:rPr>
          <w:rFonts w:ascii="宋体" w:hAnsi="宋体" w:hint="eastAsia"/>
          <w:sz w:val="24"/>
        </w:rPr>
        <w:t>23</w:t>
      </w:r>
      <w:r>
        <w:rPr>
          <w:rFonts w:ascii="宋体" w:hAnsi="宋体" w:hint="eastAsia"/>
          <w:sz w:val="24"/>
        </w:rPr>
        <w:t>时</w:t>
      </w:r>
      <w:r>
        <w:rPr>
          <w:rFonts w:ascii="宋体" w:hAnsi="宋体" w:hint="eastAsia"/>
          <w:sz w:val="24"/>
        </w:rPr>
        <w:t>59</w:t>
      </w:r>
      <w:r>
        <w:rPr>
          <w:rFonts w:ascii="宋体" w:hAnsi="宋体" w:hint="eastAsia"/>
          <w:sz w:val="24"/>
        </w:rPr>
        <w:t>分</w:t>
      </w:r>
      <w:proofErr w:type="gramEnd"/>
    </w:p>
    <w:p w:rsidR="00FE2FAC" w:rsidRDefault="000F06B9" w:rsidP="00E04723">
      <w:pPr>
        <w:spacing w:line="550" w:lineRule="exact"/>
        <w:ind w:leftChars="200" w:left="42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）招标文件售价人民币</w:t>
      </w:r>
      <w:r>
        <w:rPr>
          <w:rFonts w:ascii="宋体" w:hAnsi="宋体" w:hint="eastAsia"/>
          <w:sz w:val="24"/>
        </w:rPr>
        <w:t>500</w:t>
      </w:r>
      <w:r>
        <w:rPr>
          <w:rFonts w:ascii="宋体" w:hAnsi="宋体" w:hint="eastAsia"/>
          <w:sz w:val="24"/>
        </w:rPr>
        <w:t>元，售后不退。</w:t>
      </w:r>
    </w:p>
    <w:p w:rsidR="00FE2FAC" w:rsidRDefault="000F06B9">
      <w:pPr>
        <w:spacing w:line="550" w:lineRule="exact"/>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）缴费方式：转账或电汇支付招标文件费到指定账户。</w:t>
      </w:r>
    </w:p>
    <w:p w:rsidR="00FE2FAC" w:rsidRDefault="000F06B9">
      <w:pPr>
        <w:spacing w:line="550" w:lineRule="exact"/>
        <w:ind w:firstLineChars="200" w:firstLine="480"/>
        <w:rPr>
          <w:rFonts w:ascii="宋体" w:hAnsi="宋体"/>
          <w:sz w:val="24"/>
        </w:rPr>
      </w:pPr>
      <w:r>
        <w:rPr>
          <w:rFonts w:ascii="宋体" w:hAnsi="宋体" w:hint="eastAsia"/>
          <w:sz w:val="24"/>
        </w:rPr>
        <w:lastRenderedPageBreak/>
        <w:t>支付账户名称必须和投标人名称一致且已在平顶山市公共资源交易投标人（供应商）库中录入的账户（基本户或一般户均可，不支持结算卡支付）</w:t>
      </w:r>
    </w:p>
    <w:p w:rsidR="00FE2FAC" w:rsidRDefault="000F06B9">
      <w:pPr>
        <w:spacing w:line="550" w:lineRule="exact"/>
        <w:ind w:firstLineChars="200" w:firstLine="480"/>
        <w:rPr>
          <w:rFonts w:ascii="宋体" w:hAnsi="宋体"/>
          <w:sz w:val="24"/>
        </w:rPr>
      </w:pPr>
      <w:r>
        <w:rPr>
          <w:rFonts w:ascii="宋体" w:hAnsi="宋体" w:hint="eastAsia"/>
          <w:sz w:val="24"/>
        </w:rPr>
        <w:t>（</w:t>
      </w:r>
      <w:r>
        <w:rPr>
          <w:rFonts w:ascii="宋体" w:hAnsi="宋体" w:hint="eastAsia"/>
          <w:sz w:val="24"/>
        </w:rPr>
        <w:t>4</w:t>
      </w:r>
      <w:r>
        <w:rPr>
          <w:rFonts w:ascii="宋体" w:hAnsi="宋体" w:hint="eastAsia"/>
          <w:sz w:val="24"/>
        </w:rPr>
        <w:t>）汇入账户和</w:t>
      </w:r>
      <w:proofErr w:type="gramStart"/>
      <w:r>
        <w:rPr>
          <w:rFonts w:ascii="宋体" w:hAnsi="宋体" w:hint="eastAsia"/>
          <w:sz w:val="24"/>
        </w:rPr>
        <w:t>帐号</w:t>
      </w:r>
      <w:proofErr w:type="gramEnd"/>
      <w:r>
        <w:rPr>
          <w:rFonts w:ascii="宋体" w:hAnsi="宋体" w:hint="eastAsia"/>
          <w:sz w:val="24"/>
        </w:rPr>
        <w:t>：（保证金账号详见招标文件）</w:t>
      </w:r>
    </w:p>
    <w:p w:rsidR="00FE2FAC" w:rsidRDefault="000F06B9">
      <w:pPr>
        <w:spacing w:line="550" w:lineRule="exact"/>
        <w:ind w:firstLineChars="200" w:firstLine="480"/>
        <w:rPr>
          <w:rFonts w:ascii="宋体" w:hAnsi="宋体"/>
          <w:sz w:val="24"/>
        </w:rPr>
      </w:pPr>
      <w:r>
        <w:rPr>
          <w:rFonts w:ascii="宋体" w:hAnsi="宋体" w:hint="eastAsia"/>
          <w:sz w:val="24"/>
        </w:rPr>
        <w:t>收款单位全称：平顶山市公共资源交易中心</w:t>
      </w:r>
    </w:p>
    <w:p w:rsidR="00FE2FAC" w:rsidRDefault="000F06B9">
      <w:pPr>
        <w:spacing w:line="550" w:lineRule="exact"/>
        <w:ind w:firstLineChars="200" w:firstLine="480"/>
        <w:rPr>
          <w:rFonts w:ascii="宋体" w:hAnsi="宋体"/>
          <w:sz w:val="24"/>
        </w:rPr>
      </w:pPr>
      <w:r>
        <w:rPr>
          <w:rFonts w:ascii="宋体" w:hAnsi="宋体" w:hint="eastAsia"/>
          <w:sz w:val="24"/>
        </w:rPr>
        <w:t>账</w:t>
      </w:r>
      <w:r>
        <w:rPr>
          <w:rFonts w:ascii="宋体" w:hAnsi="宋体" w:hint="eastAsia"/>
          <w:sz w:val="24"/>
        </w:rPr>
        <w:t xml:space="preserve"> </w:t>
      </w:r>
      <w:r>
        <w:rPr>
          <w:rFonts w:ascii="宋体" w:hAnsi="宋体" w:hint="eastAsia"/>
          <w:sz w:val="24"/>
        </w:rPr>
        <w:t>号：</w:t>
      </w:r>
      <w:r>
        <w:rPr>
          <w:rFonts w:ascii="宋体" w:hAnsi="宋体" w:hint="eastAsia"/>
          <w:sz w:val="24"/>
        </w:rPr>
        <w:t>6013301012010093076</w:t>
      </w:r>
    </w:p>
    <w:p w:rsidR="00FE2FAC" w:rsidRDefault="000F06B9">
      <w:pPr>
        <w:spacing w:line="550" w:lineRule="exact"/>
        <w:ind w:firstLineChars="200" w:firstLine="480"/>
        <w:rPr>
          <w:rFonts w:ascii="宋体" w:hAnsi="宋体"/>
          <w:sz w:val="24"/>
        </w:rPr>
      </w:pPr>
      <w:r>
        <w:rPr>
          <w:rFonts w:ascii="宋体" w:hAnsi="宋体" w:hint="eastAsia"/>
          <w:sz w:val="24"/>
        </w:rPr>
        <w:t>开户银行：平顶山银行行政中心支行</w:t>
      </w:r>
    </w:p>
    <w:p w:rsidR="00FE2FAC" w:rsidRDefault="000F06B9">
      <w:pPr>
        <w:spacing w:line="550" w:lineRule="exact"/>
        <w:ind w:firstLineChars="200" w:firstLine="480"/>
        <w:rPr>
          <w:rFonts w:ascii="宋体" w:hAnsi="宋体"/>
          <w:sz w:val="24"/>
        </w:rPr>
      </w:pPr>
      <w:r>
        <w:rPr>
          <w:rFonts w:ascii="宋体" w:hAnsi="宋体" w:hint="eastAsia"/>
          <w:sz w:val="24"/>
        </w:rPr>
        <w:t>（</w:t>
      </w:r>
      <w:r>
        <w:rPr>
          <w:rFonts w:ascii="宋体" w:hAnsi="宋体" w:hint="eastAsia"/>
          <w:sz w:val="24"/>
        </w:rPr>
        <w:t>5</w:t>
      </w:r>
      <w:r>
        <w:rPr>
          <w:rFonts w:ascii="宋体" w:hAnsi="宋体" w:hint="eastAsia"/>
          <w:sz w:val="24"/>
        </w:rPr>
        <w:t>）潜在投标人网上报名、招标文件费转账成功后，须在平顶山市公共资源电子化交易系统中，将</w:t>
      </w:r>
      <w:r>
        <w:rPr>
          <w:rFonts w:ascii="宋体" w:hAnsi="宋体" w:hint="eastAsia"/>
          <w:sz w:val="24"/>
        </w:rPr>
        <w:t>招标文件</w:t>
      </w:r>
      <w:proofErr w:type="gramStart"/>
      <w:r>
        <w:rPr>
          <w:rFonts w:ascii="宋体" w:hAnsi="宋体" w:hint="eastAsia"/>
          <w:sz w:val="24"/>
        </w:rPr>
        <w:t>费成功</w:t>
      </w:r>
      <w:proofErr w:type="gramEnd"/>
      <w:r>
        <w:rPr>
          <w:rFonts w:ascii="宋体" w:hAnsi="宋体" w:hint="eastAsia"/>
          <w:sz w:val="24"/>
        </w:rPr>
        <w:t>绑定至所投项目和标段，之后方可下载招标文件，纸质招标文件不再出售。具体操作请查看以下链接：</w:t>
      </w:r>
    </w:p>
    <w:p w:rsidR="00FE2FAC" w:rsidRDefault="000F06B9">
      <w:pPr>
        <w:spacing w:line="550" w:lineRule="exact"/>
        <w:ind w:firstLineChars="200" w:firstLine="480"/>
        <w:rPr>
          <w:rFonts w:ascii="宋体" w:hAnsi="宋体"/>
          <w:sz w:val="24"/>
        </w:rPr>
      </w:pPr>
      <w:r>
        <w:rPr>
          <w:rFonts w:ascii="宋体" w:hAnsi="宋体" w:hint="eastAsia"/>
          <w:sz w:val="24"/>
        </w:rPr>
        <w:t>链接地址：</w:t>
      </w:r>
      <w:r>
        <w:rPr>
          <w:rFonts w:ascii="宋体" w:hAnsi="宋体" w:hint="eastAsia"/>
          <w:sz w:val="24"/>
        </w:rPr>
        <w:t>http://www.pdsggzy.com/fwzn/11597.jhtml</w:t>
      </w:r>
    </w:p>
    <w:p w:rsidR="00FE2FAC" w:rsidRDefault="000F06B9">
      <w:pPr>
        <w:widowControl/>
        <w:spacing w:line="520" w:lineRule="exact"/>
        <w:ind w:firstLineChars="201" w:firstLine="482"/>
        <w:jc w:val="left"/>
        <w:rPr>
          <w:rFonts w:ascii="宋体" w:hAnsi="宋体"/>
          <w:sz w:val="24"/>
        </w:rPr>
      </w:pPr>
      <w:r>
        <w:rPr>
          <w:rFonts w:ascii="宋体" w:hAnsi="宋体" w:hint="eastAsia"/>
          <w:sz w:val="24"/>
        </w:rPr>
        <w:t>招标文件下载时间：</w:t>
      </w:r>
      <w:r>
        <w:rPr>
          <w:rFonts w:ascii="宋体" w:hAnsi="宋体" w:hint="eastAsia"/>
          <w:sz w:val="24"/>
        </w:rPr>
        <w:t>2017</w:t>
      </w:r>
      <w:r>
        <w:rPr>
          <w:rFonts w:ascii="宋体" w:hAnsi="宋体" w:hint="eastAsia"/>
          <w:sz w:val="24"/>
        </w:rPr>
        <w:t>年</w:t>
      </w:r>
      <w:r w:rsidR="00E04723">
        <w:rPr>
          <w:rFonts w:ascii="宋体" w:hAnsi="宋体" w:hint="eastAsia"/>
          <w:sz w:val="24"/>
        </w:rPr>
        <w:t>12</w:t>
      </w:r>
      <w:r>
        <w:rPr>
          <w:rFonts w:ascii="宋体" w:hAnsi="宋体" w:hint="eastAsia"/>
          <w:sz w:val="24"/>
        </w:rPr>
        <w:t>月</w:t>
      </w:r>
      <w:r w:rsidR="00E04723">
        <w:rPr>
          <w:rFonts w:ascii="宋体" w:hAnsi="宋体" w:hint="eastAsia"/>
          <w:sz w:val="24"/>
        </w:rPr>
        <w:t>8</w:t>
      </w:r>
      <w:r>
        <w:rPr>
          <w:rFonts w:ascii="宋体" w:hAnsi="宋体" w:hint="eastAsia"/>
          <w:sz w:val="24"/>
        </w:rPr>
        <w:t>日至</w:t>
      </w:r>
      <w:r>
        <w:rPr>
          <w:rFonts w:ascii="宋体" w:hAnsi="宋体" w:hint="eastAsia"/>
          <w:sz w:val="24"/>
        </w:rPr>
        <w:t> 201</w:t>
      </w:r>
      <w:r w:rsidR="00E04723">
        <w:rPr>
          <w:rFonts w:ascii="宋体" w:hAnsi="宋体" w:hint="eastAsia"/>
          <w:sz w:val="24"/>
        </w:rPr>
        <w:t>8</w:t>
      </w:r>
      <w:r>
        <w:rPr>
          <w:rFonts w:ascii="宋体" w:hAnsi="宋体" w:hint="eastAsia"/>
          <w:sz w:val="24"/>
        </w:rPr>
        <w:t>年</w:t>
      </w:r>
      <w:r w:rsidR="00E04723">
        <w:rPr>
          <w:rFonts w:ascii="宋体" w:hAnsi="宋体" w:hint="eastAsia"/>
          <w:sz w:val="24"/>
        </w:rPr>
        <w:t>1</w:t>
      </w:r>
      <w:r>
        <w:rPr>
          <w:rFonts w:ascii="宋体" w:hAnsi="宋体" w:hint="eastAsia"/>
          <w:sz w:val="24"/>
        </w:rPr>
        <w:t>月</w:t>
      </w:r>
      <w:r w:rsidR="00E04723">
        <w:rPr>
          <w:rFonts w:ascii="宋体" w:hAnsi="宋体" w:hint="eastAsia"/>
          <w:sz w:val="24"/>
        </w:rPr>
        <w:t>3</w:t>
      </w:r>
      <w:r>
        <w:rPr>
          <w:rFonts w:ascii="宋体" w:hAnsi="宋体" w:hint="eastAsia"/>
          <w:sz w:val="24"/>
        </w:rPr>
        <w:t>日（投标截止时间前</w:t>
      </w:r>
      <w:r>
        <w:rPr>
          <w:rFonts w:ascii="宋体" w:hAnsi="宋体" w:hint="eastAsia"/>
          <w:sz w:val="24"/>
        </w:rPr>
        <w:t>1</w:t>
      </w:r>
      <w:r>
        <w:rPr>
          <w:rFonts w:ascii="宋体" w:hAnsi="宋体" w:hint="eastAsia"/>
          <w:sz w:val="24"/>
        </w:rPr>
        <w:t>日</w:t>
      </w:r>
      <w:r>
        <w:rPr>
          <w:rFonts w:ascii="宋体" w:hAnsi="宋体" w:hint="eastAsia"/>
          <w:sz w:val="24"/>
        </w:rPr>
        <w:t>24:00</w:t>
      </w:r>
      <w:r>
        <w:rPr>
          <w:rFonts w:ascii="宋体" w:hAnsi="宋体" w:hint="eastAsia"/>
          <w:sz w:val="24"/>
        </w:rPr>
        <w:t>）</w:t>
      </w:r>
    </w:p>
    <w:p w:rsidR="00FE2FAC" w:rsidRDefault="000F06B9">
      <w:pPr>
        <w:spacing w:line="550" w:lineRule="exact"/>
        <w:ind w:firstLineChars="200" w:firstLine="480"/>
        <w:rPr>
          <w:rFonts w:ascii="宋体" w:hAnsi="宋体"/>
          <w:sz w:val="24"/>
        </w:rPr>
      </w:pPr>
      <w:r>
        <w:rPr>
          <w:rFonts w:ascii="宋体" w:hAnsi="宋体" w:hint="eastAsia"/>
          <w:sz w:val="24"/>
        </w:rPr>
        <w:t>注：考虑到人为操作和跨行转账时间延误等因素，招标文件费绑定工作的截止时间为开始报名起至报名截止时间后两天，请投标人尽早进行招标文件费绑定工作。</w:t>
      </w:r>
      <w:r>
        <w:rPr>
          <w:rFonts w:ascii="宋体" w:hAnsi="宋体" w:hint="eastAsia"/>
          <w:sz w:val="24"/>
        </w:rPr>
        <w:t xml:space="preserve"> </w:t>
      </w:r>
    </w:p>
    <w:p w:rsidR="00FE2FAC" w:rsidRDefault="000F06B9">
      <w:pPr>
        <w:spacing w:line="550" w:lineRule="exact"/>
        <w:rPr>
          <w:rFonts w:ascii="宋体" w:hAnsi="宋体"/>
          <w:sz w:val="24"/>
        </w:rPr>
      </w:pPr>
      <w:r>
        <w:rPr>
          <w:rFonts w:ascii="宋体" w:hAnsi="宋体" w:hint="eastAsia"/>
          <w:b/>
          <w:bCs/>
          <w:sz w:val="24"/>
        </w:rPr>
        <w:t>五、投标文件接收信息</w:t>
      </w:r>
      <w:r>
        <w:rPr>
          <w:rFonts w:ascii="宋体" w:hAnsi="宋体" w:hint="eastAsia"/>
          <w:sz w:val="24"/>
        </w:rPr>
        <w:t>：</w:t>
      </w:r>
    </w:p>
    <w:p w:rsidR="00FE2FAC" w:rsidRDefault="000F06B9">
      <w:pPr>
        <w:spacing w:line="550" w:lineRule="exact"/>
        <w:ind w:firstLineChars="200" w:firstLine="480"/>
        <w:rPr>
          <w:rFonts w:ascii="宋体" w:hAnsi="宋体"/>
          <w:sz w:val="24"/>
        </w:rPr>
      </w:pPr>
      <w:r>
        <w:rPr>
          <w:rFonts w:ascii="宋体" w:hAnsi="宋体" w:hint="eastAsia"/>
          <w:sz w:val="24"/>
        </w:rPr>
        <w:t>5.1</w:t>
      </w:r>
      <w:r>
        <w:rPr>
          <w:rFonts w:ascii="宋体" w:hAnsi="宋体" w:hint="eastAsia"/>
          <w:sz w:val="24"/>
        </w:rPr>
        <w:t>投标文件接收截止时间：</w:t>
      </w:r>
      <w:r>
        <w:rPr>
          <w:rFonts w:ascii="宋体" w:hAnsi="宋体" w:hint="eastAsia"/>
          <w:sz w:val="24"/>
        </w:rPr>
        <w:t>201</w:t>
      </w:r>
      <w:r w:rsidR="00E04723">
        <w:rPr>
          <w:rFonts w:ascii="宋体" w:hAnsi="宋体" w:hint="eastAsia"/>
          <w:sz w:val="24"/>
        </w:rPr>
        <w:t>8</w:t>
      </w:r>
      <w:r>
        <w:rPr>
          <w:rFonts w:ascii="宋体" w:hAnsi="宋体" w:hint="eastAsia"/>
          <w:sz w:val="24"/>
        </w:rPr>
        <w:t>年</w:t>
      </w:r>
      <w:r w:rsidR="00E04723">
        <w:rPr>
          <w:rFonts w:ascii="宋体" w:hAnsi="宋体" w:hint="eastAsia"/>
          <w:sz w:val="24"/>
        </w:rPr>
        <w:t>1</w:t>
      </w:r>
      <w:r>
        <w:rPr>
          <w:rFonts w:ascii="宋体" w:hAnsi="宋体" w:hint="eastAsia"/>
          <w:sz w:val="24"/>
        </w:rPr>
        <w:t>月</w:t>
      </w:r>
      <w:r w:rsidR="00E04723">
        <w:rPr>
          <w:rFonts w:ascii="宋体" w:hAnsi="宋体" w:hint="eastAsia"/>
          <w:sz w:val="24"/>
        </w:rPr>
        <w:t>4</w:t>
      </w:r>
      <w:r>
        <w:rPr>
          <w:rFonts w:ascii="宋体" w:hAnsi="宋体" w:hint="eastAsia"/>
          <w:sz w:val="24"/>
        </w:rPr>
        <w:t>日</w:t>
      </w:r>
      <w:r w:rsidR="00E04723">
        <w:rPr>
          <w:rFonts w:ascii="宋体" w:hAnsi="宋体" w:hint="eastAsia"/>
          <w:sz w:val="24"/>
        </w:rPr>
        <w:t>上午</w:t>
      </w:r>
      <w:proofErr w:type="gramStart"/>
      <w:r>
        <w:rPr>
          <w:rFonts w:ascii="宋体" w:hAnsi="宋体" w:hint="eastAsia"/>
          <w:sz w:val="24"/>
        </w:rPr>
        <w:t>午</w:t>
      </w:r>
      <w:proofErr w:type="gramEnd"/>
      <w:r w:rsidR="00E04723">
        <w:rPr>
          <w:rFonts w:ascii="宋体" w:hAnsi="宋体" w:hint="eastAsia"/>
          <w:sz w:val="24"/>
        </w:rPr>
        <w:t>9</w:t>
      </w:r>
      <w:r>
        <w:rPr>
          <w:rFonts w:ascii="宋体" w:hAnsi="宋体" w:hint="eastAsia"/>
          <w:sz w:val="24"/>
        </w:rPr>
        <w:t>时</w:t>
      </w:r>
      <w:r w:rsidR="00E04723">
        <w:rPr>
          <w:rFonts w:ascii="宋体" w:hAnsi="宋体" w:hint="eastAsia"/>
          <w:sz w:val="24"/>
        </w:rPr>
        <w:t>0</w:t>
      </w:r>
      <w:r>
        <w:rPr>
          <w:rFonts w:ascii="宋体" w:hAnsi="宋体" w:hint="eastAsia"/>
          <w:sz w:val="24"/>
        </w:rPr>
        <w:t>分</w:t>
      </w:r>
    </w:p>
    <w:p w:rsidR="00FE2FAC" w:rsidRDefault="000F06B9">
      <w:pPr>
        <w:spacing w:line="550" w:lineRule="exact"/>
        <w:ind w:firstLineChars="200" w:firstLine="480"/>
        <w:rPr>
          <w:rFonts w:ascii="宋体" w:hAnsi="宋体"/>
          <w:sz w:val="24"/>
        </w:rPr>
      </w:pPr>
      <w:r>
        <w:rPr>
          <w:rFonts w:ascii="宋体" w:hAnsi="宋体" w:hint="eastAsia"/>
          <w:sz w:val="24"/>
        </w:rPr>
        <w:t>5.2</w:t>
      </w:r>
      <w:r>
        <w:rPr>
          <w:rFonts w:ascii="宋体" w:hAnsi="宋体" w:hint="eastAsia"/>
          <w:sz w:val="24"/>
        </w:rPr>
        <w:t>投标文件接收地点：平顶山市公共资源交易中心</w:t>
      </w:r>
    </w:p>
    <w:p w:rsidR="00FE2FAC" w:rsidRDefault="000F06B9">
      <w:pPr>
        <w:spacing w:line="550" w:lineRule="exact"/>
        <w:ind w:firstLineChars="200" w:firstLine="480"/>
        <w:rPr>
          <w:rFonts w:ascii="宋体" w:hAnsi="宋体"/>
          <w:sz w:val="24"/>
        </w:rPr>
      </w:pPr>
      <w:r>
        <w:rPr>
          <w:rFonts w:ascii="宋体" w:hAnsi="宋体" w:hint="eastAsia"/>
          <w:sz w:val="24"/>
        </w:rPr>
        <w:t>5.3</w:t>
      </w:r>
      <w:r>
        <w:rPr>
          <w:rFonts w:ascii="宋体" w:hAnsi="宋体" w:hint="eastAsia"/>
          <w:sz w:val="24"/>
        </w:rPr>
        <w:t>逾期送达指定地点的投标文件，招标人不予受理。</w:t>
      </w:r>
    </w:p>
    <w:p w:rsidR="00FE2FAC" w:rsidRDefault="000F06B9">
      <w:pPr>
        <w:spacing w:line="550" w:lineRule="exact"/>
        <w:ind w:firstLineChars="200" w:firstLine="480"/>
        <w:rPr>
          <w:rFonts w:ascii="宋体" w:hAnsi="宋体" w:cs="宋体"/>
          <w:color w:val="000000"/>
          <w:szCs w:val="21"/>
        </w:rPr>
      </w:pPr>
      <w:r>
        <w:rPr>
          <w:rFonts w:ascii="宋体" w:hAnsi="宋体" w:hint="eastAsia"/>
          <w:sz w:val="24"/>
        </w:rPr>
        <w:t>5.4</w:t>
      </w:r>
      <w:r>
        <w:rPr>
          <w:rFonts w:ascii="宋体" w:hAnsi="宋体" w:hint="eastAsia"/>
          <w:sz w:val="24"/>
        </w:rPr>
        <w:t>未通过平顶山市公共资源交易网下载招标文件的投标人，其投标文件将拒收。</w:t>
      </w:r>
    </w:p>
    <w:p w:rsidR="00FE2FAC" w:rsidRDefault="000F06B9">
      <w:pPr>
        <w:spacing w:line="550" w:lineRule="exact"/>
        <w:rPr>
          <w:rFonts w:ascii="宋体" w:hAnsi="宋体"/>
          <w:sz w:val="24"/>
        </w:rPr>
      </w:pPr>
      <w:r>
        <w:rPr>
          <w:rFonts w:ascii="宋体" w:hAnsi="宋体" w:hint="eastAsia"/>
          <w:sz w:val="24"/>
        </w:rPr>
        <w:t xml:space="preserve"> </w:t>
      </w:r>
      <w:bookmarkStart w:id="5" w:name="_Toc456001663"/>
      <w:r>
        <w:rPr>
          <w:rFonts w:ascii="宋体" w:hAnsi="宋体" w:hint="eastAsia"/>
          <w:b/>
          <w:bCs/>
          <w:sz w:val="24"/>
        </w:rPr>
        <w:t>七、发布公告的媒介</w:t>
      </w:r>
      <w:bookmarkEnd w:id="5"/>
    </w:p>
    <w:p w:rsidR="00FE2FAC" w:rsidRDefault="000F06B9">
      <w:pPr>
        <w:spacing w:line="550" w:lineRule="exact"/>
        <w:rPr>
          <w:rFonts w:ascii="宋体" w:hAnsi="宋体"/>
          <w:sz w:val="24"/>
        </w:rPr>
      </w:pPr>
      <w:r>
        <w:rPr>
          <w:rFonts w:ascii="宋体" w:hAnsi="宋体" w:hint="eastAsia"/>
          <w:sz w:val="24"/>
        </w:rPr>
        <w:t xml:space="preserve">    </w:t>
      </w:r>
      <w:r>
        <w:rPr>
          <w:rFonts w:ascii="宋体" w:hAnsi="宋体" w:hint="eastAsia"/>
          <w:sz w:val="24"/>
        </w:rPr>
        <w:t>本次招标公告在《中国采购与招标网》、《河南招标采购综合网》、《河南省政府采购网》、《平顶山市政府采购网》、《全国公共资源交易平台（河南省·平顶山市）》和《河南省公共资源交易公共服务平台》同时发布。</w:t>
      </w:r>
      <w:bookmarkStart w:id="6" w:name="_Toc456001664"/>
    </w:p>
    <w:p w:rsidR="00FE2FAC" w:rsidRDefault="000F06B9">
      <w:pPr>
        <w:spacing w:line="550" w:lineRule="exact"/>
        <w:rPr>
          <w:rFonts w:ascii="宋体" w:hAnsi="宋体"/>
          <w:sz w:val="24"/>
        </w:rPr>
      </w:pPr>
      <w:r>
        <w:rPr>
          <w:rFonts w:ascii="宋体" w:hAnsi="宋体" w:hint="eastAsia"/>
          <w:b/>
          <w:bCs/>
          <w:sz w:val="24"/>
        </w:rPr>
        <w:lastRenderedPageBreak/>
        <w:t>八、本次招标联系事宜</w:t>
      </w:r>
      <w:bookmarkEnd w:id="6"/>
    </w:p>
    <w:p w:rsidR="00FE2FAC" w:rsidRDefault="000F06B9">
      <w:pPr>
        <w:spacing w:line="550" w:lineRule="exact"/>
        <w:ind w:firstLineChars="300" w:firstLine="720"/>
        <w:jc w:val="left"/>
        <w:rPr>
          <w:rFonts w:ascii="宋体" w:hAnsi="宋体"/>
          <w:sz w:val="24"/>
        </w:rPr>
      </w:pPr>
      <w:r>
        <w:rPr>
          <w:rFonts w:ascii="宋体" w:hAnsi="宋体" w:hint="eastAsia"/>
          <w:sz w:val="24"/>
        </w:rPr>
        <w:t>招标人：平顶山市新华区体育路小学</w:t>
      </w:r>
    </w:p>
    <w:p w:rsidR="00FE2FAC" w:rsidRDefault="000F06B9">
      <w:pPr>
        <w:spacing w:line="550" w:lineRule="exact"/>
        <w:ind w:firstLineChars="300" w:firstLine="720"/>
        <w:jc w:val="left"/>
        <w:rPr>
          <w:rFonts w:ascii="宋体" w:hAnsi="宋体"/>
          <w:sz w:val="24"/>
        </w:rPr>
      </w:pPr>
      <w:r>
        <w:rPr>
          <w:rFonts w:ascii="宋体" w:hAnsi="宋体" w:hint="eastAsia"/>
          <w:sz w:val="24"/>
        </w:rPr>
        <w:t>联系人：</w:t>
      </w:r>
      <w:r>
        <w:rPr>
          <w:rFonts w:ascii="宋体" w:hAnsi="宋体" w:hint="eastAsia"/>
          <w:sz w:val="24"/>
        </w:rPr>
        <w:t xml:space="preserve"> </w:t>
      </w:r>
      <w:r>
        <w:rPr>
          <w:rFonts w:ascii="宋体" w:hAnsi="宋体" w:hint="eastAsia"/>
          <w:sz w:val="24"/>
        </w:rPr>
        <w:t>沈老师</w:t>
      </w:r>
    </w:p>
    <w:p w:rsidR="00FE2FAC" w:rsidRDefault="000F06B9">
      <w:pPr>
        <w:spacing w:line="550" w:lineRule="exact"/>
        <w:ind w:firstLineChars="300" w:firstLine="720"/>
        <w:jc w:val="left"/>
        <w:rPr>
          <w:rFonts w:ascii="宋体" w:hAnsi="宋体"/>
          <w:sz w:val="24"/>
        </w:rPr>
      </w:pPr>
      <w:r>
        <w:rPr>
          <w:rFonts w:ascii="宋体" w:hAnsi="宋体" w:hint="eastAsia"/>
          <w:sz w:val="24"/>
        </w:rPr>
        <w:t>联系方式：</w:t>
      </w:r>
      <w:r>
        <w:rPr>
          <w:rFonts w:ascii="宋体" w:hAnsi="宋体" w:hint="eastAsia"/>
          <w:sz w:val="24"/>
        </w:rPr>
        <w:t>6150267</w:t>
      </w:r>
    </w:p>
    <w:p w:rsidR="00FE2FAC" w:rsidRDefault="000F06B9">
      <w:pPr>
        <w:spacing w:line="550" w:lineRule="exact"/>
        <w:ind w:firstLineChars="300" w:firstLine="720"/>
        <w:jc w:val="left"/>
        <w:rPr>
          <w:rFonts w:ascii="宋体" w:hAnsi="宋体"/>
          <w:sz w:val="24"/>
        </w:rPr>
      </w:pPr>
      <w:r>
        <w:rPr>
          <w:rFonts w:ascii="宋体" w:hAnsi="宋体" w:hint="eastAsia"/>
          <w:sz w:val="24"/>
        </w:rPr>
        <w:t>地</w:t>
      </w:r>
      <w:r>
        <w:rPr>
          <w:rFonts w:ascii="宋体" w:hAnsi="宋体" w:hint="eastAsia"/>
          <w:sz w:val="24"/>
        </w:rPr>
        <w:t xml:space="preserve">    </w:t>
      </w:r>
      <w:r>
        <w:rPr>
          <w:rFonts w:ascii="宋体" w:hAnsi="宋体" w:hint="eastAsia"/>
          <w:sz w:val="24"/>
        </w:rPr>
        <w:t>址：河南省平顶山市新华区体育路</w:t>
      </w:r>
    </w:p>
    <w:p w:rsidR="00FE2FAC" w:rsidRDefault="000F06B9">
      <w:pPr>
        <w:spacing w:line="550" w:lineRule="exact"/>
        <w:ind w:firstLineChars="300" w:firstLine="720"/>
        <w:jc w:val="left"/>
        <w:rPr>
          <w:rFonts w:ascii="宋体" w:hAnsi="宋体"/>
          <w:sz w:val="24"/>
        </w:rPr>
      </w:pPr>
      <w:r>
        <w:rPr>
          <w:rFonts w:ascii="宋体" w:hAnsi="宋体" w:hint="eastAsia"/>
          <w:sz w:val="24"/>
        </w:rPr>
        <w:t>招标代理机构：河南创达建设工程管理有限公司</w:t>
      </w:r>
    </w:p>
    <w:p w:rsidR="00FE2FAC" w:rsidRDefault="000F06B9">
      <w:pPr>
        <w:spacing w:line="550" w:lineRule="exact"/>
        <w:ind w:firstLineChars="300" w:firstLine="720"/>
        <w:jc w:val="left"/>
        <w:rPr>
          <w:rFonts w:ascii="宋体" w:hAnsi="宋体"/>
          <w:sz w:val="24"/>
        </w:rPr>
      </w:pPr>
      <w:r>
        <w:rPr>
          <w:rFonts w:ascii="宋体" w:hAnsi="宋体" w:hint="eastAsia"/>
          <w:sz w:val="24"/>
        </w:rPr>
        <w:t>联系人：张先生</w:t>
      </w:r>
    </w:p>
    <w:p w:rsidR="00FE2FAC" w:rsidRDefault="000F06B9">
      <w:pPr>
        <w:spacing w:line="550" w:lineRule="exact"/>
        <w:ind w:firstLineChars="300" w:firstLine="720"/>
        <w:jc w:val="left"/>
        <w:rPr>
          <w:rFonts w:ascii="宋体" w:hAnsi="宋体"/>
          <w:sz w:val="24"/>
        </w:rPr>
      </w:pPr>
      <w:r>
        <w:rPr>
          <w:rFonts w:ascii="宋体" w:hAnsi="宋体" w:hint="eastAsia"/>
          <w:sz w:val="24"/>
        </w:rPr>
        <w:t>联系方式：</w:t>
      </w:r>
      <w:r>
        <w:rPr>
          <w:rFonts w:ascii="宋体" w:hAnsi="宋体" w:hint="eastAsia"/>
          <w:sz w:val="24"/>
        </w:rPr>
        <w:t xml:space="preserve">0375-3395050   13721862623 </w:t>
      </w:r>
    </w:p>
    <w:p w:rsidR="00FE2FAC" w:rsidRDefault="000F06B9">
      <w:pPr>
        <w:spacing w:line="550" w:lineRule="exact"/>
        <w:ind w:firstLineChars="300" w:firstLine="720"/>
        <w:jc w:val="left"/>
        <w:rPr>
          <w:rFonts w:ascii="宋体" w:hAnsi="宋体"/>
          <w:sz w:val="24"/>
        </w:rPr>
      </w:pPr>
      <w:r>
        <w:rPr>
          <w:rFonts w:ascii="宋体" w:hAnsi="宋体" w:hint="eastAsia"/>
          <w:sz w:val="24"/>
        </w:rPr>
        <w:t>地</w:t>
      </w:r>
      <w:r>
        <w:rPr>
          <w:rFonts w:ascii="宋体" w:hAnsi="宋体" w:hint="eastAsia"/>
          <w:sz w:val="24"/>
        </w:rPr>
        <w:t xml:space="preserve">    </w:t>
      </w:r>
      <w:r>
        <w:rPr>
          <w:rFonts w:ascii="宋体" w:hAnsi="宋体" w:hint="eastAsia"/>
          <w:sz w:val="24"/>
        </w:rPr>
        <w:t>址：平顶山市科技局西配楼</w:t>
      </w:r>
      <w:r>
        <w:rPr>
          <w:rFonts w:ascii="宋体" w:hAnsi="宋体" w:hint="eastAsia"/>
          <w:sz w:val="24"/>
        </w:rPr>
        <w:t>2</w:t>
      </w:r>
      <w:r>
        <w:rPr>
          <w:rFonts w:ascii="宋体" w:hAnsi="宋体" w:hint="eastAsia"/>
          <w:sz w:val="24"/>
        </w:rPr>
        <w:t>楼</w:t>
      </w:r>
    </w:p>
    <w:p w:rsidR="00FE2FAC" w:rsidRDefault="00FE2FAC">
      <w:pPr>
        <w:jc w:val="right"/>
      </w:pPr>
    </w:p>
    <w:sectPr w:rsidR="00FE2FA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723" w:rsidRDefault="00E04723" w:rsidP="00E04723">
      <w:r>
        <w:separator/>
      </w:r>
    </w:p>
  </w:endnote>
  <w:endnote w:type="continuationSeparator" w:id="0">
    <w:p w:rsidR="00E04723" w:rsidRDefault="00E04723" w:rsidP="00E04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23" w:rsidRDefault="00E0472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23" w:rsidRDefault="00E0472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23" w:rsidRDefault="00E047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723" w:rsidRDefault="00E04723" w:rsidP="00E04723">
      <w:r>
        <w:separator/>
      </w:r>
    </w:p>
  </w:footnote>
  <w:footnote w:type="continuationSeparator" w:id="0">
    <w:p w:rsidR="00E04723" w:rsidRDefault="00E04723" w:rsidP="00E04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23" w:rsidRDefault="00E0472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23" w:rsidRDefault="00E04723" w:rsidP="00E04723">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23" w:rsidRDefault="00E0472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2FAC"/>
    <w:rsid w:val="000F06B9"/>
    <w:rsid w:val="00E04723"/>
    <w:rsid w:val="00FE2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pPr>
      <w:widowControl w:val="0"/>
      <w:jc w:val="both"/>
    </w:pPr>
    <w:rPr>
      <w:rFonts w:ascii="Calibri" w:hAnsi="Calibri" w:cs="黑体"/>
      <w:kern w:val="2"/>
      <w:sz w:val="21"/>
      <w:szCs w:val="24"/>
    </w:rPr>
  </w:style>
  <w:style w:type="paragraph" w:styleId="2">
    <w:name w:val="heading 2"/>
    <w:basedOn w:val="a"/>
    <w:next w:val="a"/>
    <w:pPr>
      <w:keepNext/>
      <w:keepLines/>
      <w:spacing w:before="260" w:after="260" w:line="412" w:lineRule="auto"/>
      <w:outlineLvl w:val="1"/>
    </w:pPr>
    <w:rPr>
      <w:rFonts w:ascii="Arial" w:eastAsia="??" w:hAnsi="Arial" w:cs="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472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4723"/>
    <w:rPr>
      <w:rFonts w:ascii="Calibri" w:hAnsi="Calibri" w:cs="黑体"/>
      <w:kern w:val="2"/>
      <w:sz w:val="18"/>
      <w:szCs w:val="18"/>
    </w:rPr>
  </w:style>
  <w:style w:type="paragraph" w:styleId="a4">
    <w:name w:val="footer"/>
    <w:basedOn w:val="a"/>
    <w:link w:val="Char0"/>
    <w:uiPriority w:val="99"/>
    <w:unhideWhenUsed/>
    <w:rsid w:val="00E04723"/>
    <w:pPr>
      <w:tabs>
        <w:tab w:val="center" w:pos="4153"/>
        <w:tab w:val="right" w:pos="8306"/>
      </w:tabs>
      <w:snapToGrid w:val="0"/>
      <w:jc w:val="left"/>
    </w:pPr>
    <w:rPr>
      <w:sz w:val="18"/>
      <w:szCs w:val="18"/>
    </w:rPr>
  </w:style>
  <w:style w:type="character" w:customStyle="1" w:styleId="Char0">
    <w:name w:val="页脚 Char"/>
    <w:basedOn w:val="a0"/>
    <w:link w:val="a4"/>
    <w:uiPriority w:val="99"/>
    <w:rsid w:val="00E04723"/>
    <w:rPr>
      <w:rFonts w:ascii="Calibri"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319</Words>
  <Characters>1822</Characters>
  <Application>Microsoft Office Word</Application>
  <DocSecurity>0</DocSecurity>
  <Lines>15</Lines>
  <Paragraphs>4</Paragraphs>
  <ScaleCrop>false</ScaleCrop>
  <Company>Microsoft</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河南创达建设工程管理有限公司:河南创达建设工程管理有限公司</cp:lastModifiedBy>
  <cp:revision>3</cp:revision>
  <cp:lastPrinted>2017-12-06T08:21:00Z</cp:lastPrinted>
  <dcterms:created xsi:type="dcterms:W3CDTF">2017-12-06T01:37:00Z</dcterms:created>
  <dcterms:modified xsi:type="dcterms:W3CDTF">2017-12-07T02:25:00Z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