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A3" w:rsidRDefault="00235D40">
      <w:pPr>
        <w:pStyle w:val="1"/>
        <w:widowControl/>
        <w:spacing w:before="75" w:beforeAutospacing="0" w:afterAutospacing="0"/>
        <w:jc w:val="center"/>
        <w:rPr>
          <w:rFonts w:ascii="Microsoft Yahei Font" w:eastAsia="Microsoft Yahei Font" w:hAnsi="Microsoft Yahei Font" w:cs="Microsoft Yahei Font" w:hint="default"/>
          <w:color w:val="444444"/>
          <w:sz w:val="42"/>
          <w:szCs w:val="42"/>
        </w:rPr>
      </w:pPr>
      <w:r>
        <w:rPr>
          <w:rFonts w:ascii="Microsoft Yahei Font" w:eastAsia="Microsoft Yahei Font" w:hAnsi="Microsoft Yahei Font" w:cs="Microsoft Yahei Font" w:hint="default"/>
          <w:color w:val="444444"/>
          <w:sz w:val="42"/>
          <w:szCs w:val="42"/>
        </w:rPr>
        <w:t>遵化店镇人民政府关于</w:t>
      </w:r>
      <w:r w:rsidR="002B46EE">
        <w:rPr>
          <w:rFonts w:ascii="Microsoft Yahei Font" w:eastAsia="Microsoft Yahei Font" w:hAnsi="Microsoft Yahei Font" w:cs="Microsoft Yahei Font" w:hint="default"/>
          <w:color w:val="444444"/>
          <w:sz w:val="42"/>
          <w:szCs w:val="42"/>
        </w:rPr>
        <w:t>2017年一事一议财政奖补建设项目打井工程</w:t>
      </w:r>
    </w:p>
    <w:p w:rsidR="001473A3" w:rsidRDefault="00235D40">
      <w:pPr>
        <w:pStyle w:val="1"/>
        <w:widowControl/>
        <w:spacing w:before="75" w:beforeAutospacing="0" w:afterAutospacing="0"/>
        <w:jc w:val="center"/>
        <w:rPr>
          <w:rFonts w:ascii="Microsoft Yahei Font" w:eastAsia="Microsoft Yahei Font" w:hAnsi="Microsoft Yahei Font" w:cs="Microsoft Yahei Font" w:hint="default"/>
          <w:color w:val="444444"/>
          <w:sz w:val="42"/>
          <w:szCs w:val="42"/>
        </w:rPr>
      </w:pPr>
      <w:r>
        <w:rPr>
          <w:rFonts w:ascii="Microsoft Yahei Font" w:eastAsia="Microsoft Yahei Font" w:hAnsi="Microsoft Yahei Font" w:cs="Microsoft Yahei Font" w:hint="default"/>
          <w:color w:val="444444"/>
          <w:sz w:val="42"/>
          <w:szCs w:val="42"/>
        </w:rPr>
        <w:t>中标公示</w:t>
      </w:r>
    </w:p>
    <w:p w:rsidR="001473A3" w:rsidRDefault="00235D40">
      <w:pPr>
        <w:widowControl/>
        <w:spacing w:line="360" w:lineRule="auto"/>
        <w:ind w:firstLine="525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河南呈祥工程咨询有限公司受遵化店镇人民政府的委托，就</w:t>
      </w:r>
      <w:r w:rsidR="002B46EE">
        <w:rPr>
          <w:rFonts w:ascii="宋体" w:eastAsia="宋体" w:hAnsi="宋体" w:cs="宋体" w:hint="eastAsia"/>
          <w:kern w:val="0"/>
          <w:sz w:val="22"/>
          <w:szCs w:val="22"/>
        </w:rPr>
        <w:t>2017年一事一议财政奖补建设项目打井工程</w:t>
      </w:r>
      <w:r>
        <w:rPr>
          <w:rFonts w:ascii="宋体" w:eastAsia="宋体" w:hAnsi="宋体" w:cs="宋体" w:hint="eastAsia"/>
          <w:kern w:val="0"/>
          <w:sz w:val="22"/>
          <w:szCs w:val="22"/>
        </w:rPr>
        <w:t>按规定程序进行了开标、评标，现就本次招标的评标结果公布如下： 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</w:r>
      <w:r>
        <w:rPr>
          <w:rFonts w:ascii="宋体" w:eastAsia="宋体" w:hAnsi="宋体" w:cs="宋体" w:hint="eastAsia"/>
          <w:b/>
          <w:kern w:val="0"/>
          <w:sz w:val="22"/>
          <w:szCs w:val="22"/>
        </w:rPr>
        <w:t>一、项目名称及采购编号： 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  <w:t>项目名称：</w:t>
      </w:r>
      <w:r w:rsidR="002B46EE"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2017年一事一议财政奖补建设项目打井工程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招标编号：GXQ2016-0</w:t>
      </w:r>
      <w:r w:rsidR="002B46EE">
        <w:rPr>
          <w:rFonts w:ascii="宋体" w:eastAsia="宋体" w:hAnsi="宋体" w:cs="宋体" w:hint="eastAsia"/>
          <w:kern w:val="0"/>
          <w:sz w:val="22"/>
          <w:szCs w:val="22"/>
        </w:rPr>
        <w:t>29</w:t>
      </w:r>
      <w:r>
        <w:rPr>
          <w:rFonts w:ascii="宋体" w:eastAsia="宋体" w:hAnsi="宋体" w:cs="宋体" w:hint="eastAsia"/>
          <w:kern w:val="0"/>
          <w:sz w:val="22"/>
          <w:szCs w:val="22"/>
        </w:rPr>
        <w:t>g</w:t>
      </w:r>
    </w:p>
    <w:p w:rsidR="001473A3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二、招标项目简要说明：</w:t>
      </w:r>
      <w:r>
        <w:rPr>
          <w:rFonts w:ascii="宋体" w:eastAsia="宋体" w:hAnsi="宋体" w:cs="宋体" w:hint="eastAsia"/>
          <w:kern w:val="0"/>
          <w:sz w:val="22"/>
          <w:szCs w:val="22"/>
        </w:rPr>
        <w:t> 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  <w:t>1、建设地点：</w:t>
      </w:r>
      <w:r w:rsidR="002B46EE">
        <w:rPr>
          <w:rFonts w:ascii="宋体" w:eastAsia="宋体" w:hAnsi="宋体" w:cs="宋体" w:hint="eastAsia"/>
          <w:kern w:val="0"/>
          <w:sz w:val="22"/>
          <w:szCs w:val="22"/>
        </w:rPr>
        <w:t>高新区遵化店镇</w:t>
      </w:r>
      <w:r w:rsidR="002B46EE">
        <w:rPr>
          <w:rFonts w:ascii="宋体" w:eastAsia="宋体" w:hAnsi="宋体" w:cs="宋体"/>
          <w:kern w:val="0"/>
          <w:sz w:val="22"/>
          <w:szCs w:val="22"/>
        </w:rPr>
        <w:t xml:space="preserve"> </w:t>
      </w:r>
    </w:p>
    <w:p w:rsidR="001473A3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 xml:space="preserve">2、招标范围：施工图设计及工程量清单内招标人发包的全部内容。  </w:t>
      </w:r>
    </w:p>
    <w:p w:rsidR="001473A3" w:rsidRDefault="002B46EE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3</w:t>
      </w:r>
      <w:r w:rsidR="00235D40">
        <w:rPr>
          <w:rFonts w:ascii="宋体" w:eastAsia="宋体" w:hAnsi="宋体" w:cs="宋体" w:hint="eastAsia"/>
          <w:kern w:val="0"/>
          <w:sz w:val="22"/>
          <w:szCs w:val="22"/>
        </w:rPr>
        <w:t>、资金来源：财政资金，已落实。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三、招标公告媒体及日期：</w:t>
      </w:r>
      <w:r>
        <w:rPr>
          <w:rFonts w:ascii="宋体" w:eastAsia="宋体" w:hAnsi="宋体" w:cs="宋体" w:hint="eastAsia"/>
          <w:kern w:val="0"/>
          <w:sz w:val="22"/>
          <w:szCs w:val="22"/>
        </w:rPr>
        <w:t> 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  <w:t>  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本招标公告于201</w:t>
      </w:r>
      <w:r w:rsidR="002B46EE" w:rsidRPr="00166A57">
        <w:rPr>
          <w:rFonts w:ascii="宋体" w:eastAsia="宋体" w:hAnsi="宋体" w:cs="宋体" w:hint="eastAsia"/>
          <w:kern w:val="0"/>
          <w:sz w:val="22"/>
          <w:szCs w:val="22"/>
        </w:rPr>
        <w:t>7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年</w:t>
      </w:r>
      <w:r w:rsidR="002B46EE" w:rsidRPr="00166A57">
        <w:rPr>
          <w:rFonts w:ascii="宋体" w:eastAsia="宋体" w:hAnsi="宋体" w:cs="宋体" w:hint="eastAsia"/>
          <w:kern w:val="0"/>
          <w:sz w:val="22"/>
          <w:szCs w:val="22"/>
        </w:rPr>
        <w:t>11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月</w:t>
      </w:r>
      <w:r w:rsidR="00166A57" w:rsidRPr="00166A57">
        <w:rPr>
          <w:rFonts w:ascii="宋体" w:eastAsia="宋体" w:hAnsi="宋体" w:cs="宋体" w:hint="eastAsia"/>
          <w:kern w:val="0"/>
          <w:sz w:val="22"/>
          <w:szCs w:val="22"/>
        </w:rPr>
        <w:t>6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日在</w:t>
      </w:r>
      <w:r w:rsidR="00166A57" w:rsidRPr="00166A57">
        <w:rPr>
          <w:rFonts w:ascii="宋体" w:eastAsia="宋体" w:hAnsi="宋体" w:cs="宋体" w:hint="eastAsia"/>
          <w:kern w:val="0"/>
          <w:sz w:val="22"/>
          <w:szCs w:val="22"/>
        </w:rPr>
        <w:t>《中国政府采购网》、《河南省政府采购网》、《平顶山市政府采购网》、《全国公共资源交易平台（河南省•平顶山市）》、《河南省公共资源交易公共服务平台》、《中国采购与招标网》、《河南招标采购综合网》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上发布。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四、评标信息：</w:t>
      </w:r>
    </w:p>
    <w:p w:rsidR="00BD00E1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本次评标小组成员:</w:t>
      </w:r>
      <w:r w:rsidR="00BD00E1">
        <w:rPr>
          <w:rFonts w:ascii="宋体" w:eastAsia="宋体" w:hAnsi="宋体" w:cs="宋体" w:hint="eastAsia"/>
          <w:kern w:val="0"/>
          <w:sz w:val="22"/>
          <w:szCs w:val="22"/>
        </w:rPr>
        <w:t xml:space="preserve"> </w:t>
      </w:r>
      <w:r w:rsidR="00166A57" w:rsidRPr="00166A57">
        <w:rPr>
          <w:rFonts w:ascii="宋体" w:eastAsia="宋体" w:hAnsi="宋体" w:cs="宋体" w:hint="eastAsia"/>
          <w:kern w:val="0"/>
          <w:sz w:val="22"/>
          <w:szCs w:val="22"/>
        </w:rPr>
        <w:t>姜文艺、姜海波，宋金堂、刘二敏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、</w:t>
      </w:r>
      <w:r w:rsidR="00166A57" w:rsidRPr="00166A57">
        <w:rPr>
          <w:rFonts w:ascii="宋体" w:eastAsia="宋体" w:hAnsi="宋体" w:cs="宋体" w:hint="eastAsia"/>
          <w:kern w:val="0"/>
          <w:sz w:val="22"/>
          <w:szCs w:val="22"/>
        </w:rPr>
        <w:t>郭帅君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  <w:t>评标日期：201</w:t>
      </w:r>
      <w:r w:rsidR="00BD00E1">
        <w:rPr>
          <w:rFonts w:ascii="宋体" w:eastAsia="宋体" w:hAnsi="宋体" w:cs="宋体" w:hint="eastAsia"/>
          <w:kern w:val="0"/>
          <w:sz w:val="22"/>
          <w:szCs w:val="22"/>
        </w:rPr>
        <w:t>7年11月29日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评标地点：</w:t>
      </w:r>
      <w:r>
        <w:rPr>
          <w:rFonts w:ascii="宋体" w:eastAsia="宋体" w:hAnsi="宋体" w:cs="宋体" w:hint="eastAsia"/>
          <w:kern w:val="0"/>
          <w:sz w:val="22"/>
          <w:szCs w:val="22"/>
          <w:shd w:val="clear" w:color="auto" w:fill="FFFFFF"/>
        </w:rPr>
        <w:t>平顶山市公共资源交易中心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五、评标结果信息：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第一中标候选人：</w:t>
      </w:r>
      <w:r w:rsidR="00166A57">
        <w:rPr>
          <w:rFonts w:ascii="宋体" w:eastAsia="宋体" w:hAnsi="宋体"/>
          <w:color w:val="000000"/>
          <w:sz w:val="24"/>
        </w:rPr>
        <w:t>叶县昆水勘探钻井有限公司</w:t>
      </w:r>
      <w:r w:rsidR="00166A57">
        <w:rPr>
          <w:rFonts w:ascii="宋体" w:eastAsia="宋体" w:hAnsi="宋体" w:hint="eastAsia"/>
          <w:color w:val="000000"/>
          <w:sz w:val="24"/>
        </w:rPr>
        <w:t>；</w:t>
      </w:r>
    </w:p>
    <w:p w:rsidR="00BD00E1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投标总报价：</w:t>
      </w:r>
      <w:r w:rsidR="00166A57">
        <w:rPr>
          <w:rFonts w:ascii="宋体" w:eastAsia="宋体" w:hAnsi="宋体"/>
          <w:color w:val="000000"/>
          <w:sz w:val="22"/>
        </w:rPr>
        <w:t>857838.00</w:t>
      </w:r>
      <w:r>
        <w:rPr>
          <w:rFonts w:ascii="宋体" w:eastAsia="宋体" w:hAnsi="宋体" w:cs="宋体" w:hint="eastAsia"/>
          <w:kern w:val="0"/>
          <w:sz w:val="22"/>
          <w:szCs w:val="22"/>
        </w:rPr>
        <w:t>元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；工期：45日历天</w:t>
      </w:r>
    </w:p>
    <w:p w:rsidR="00BD00E1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第二中标候选人：</w:t>
      </w:r>
      <w:r w:rsidR="00166A57">
        <w:rPr>
          <w:rFonts w:ascii="宋体" w:eastAsia="宋体" w:hAnsi="宋体"/>
          <w:color w:val="000000"/>
          <w:sz w:val="24"/>
        </w:rPr>
        <w:t>叶县安源凿井工程有限责任公司</w:t>
      </w:r>
      <w:r w:rsidR="00166A57">
        <w:rPr>
          <w:rFonts w:ascii="宋体" w:eastAsia="宋体" w:hAnsi="宋体" w:hint="eastAsia"/>
          <w:color w:val="000000"/>
          <w:sz w:val="24"/>
        </w:rPr>
        <w:t>；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投标总报价：</w:t>
      </w:r>
      <w:r w:rsidR="00166A57">
        <w:rPr>
          <w:rFonts w:ascii="宋体" w:eastAsia="宋体" w:hAnsi="宋体"/>
          <w:color w:val="000000"/>
          <w:sz w:val="22"/>
        </w:rPr>
        <w:t>859707.00</w:t>
      </w:r>
      <w:r>
        <w:rPr>
          <w:rFonts w:ascii="宋体" w:eastAsia="宋体" w:hAnsi="宋体" w:cs="宋体" w:hint="eastAsia"/>
          <w:kern w:val="0"/>
          <w:sz w:val="22"/>
          <w:szCs w:val="22"/>
        </w:rPr>
        <w:t>元 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；工期45日历天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</w:r>
    </w:p>
    <w:p w:rsidR="00BD00E1" w:rsidRDefault="00235D40">
      <w:pPr>
        <w:widowControl/>
        <w:spacing w:line="360" w:lineRule="auto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lastRenderedPageBreak/>
        <w:t>第三中标候选人：</w:t>
      </w:r>
      <w:r w:rsidR="00166A57">
        <w:rPr>
          <w:rFonts w:ascii="宋体" w:eastAsia="宋体" w:hAnsi="宋体"/>
          <w:color w:val="000000"/>
          <w:sz w:val="24"/>
        </w:rPr>
        <w:t>叶县富泉打井安装有限公司</w:t>
      </w:r>
      <w:r w:rsidR="00166A57">
        <w:rPr>
          <w:rFonts w:ascii="宋体" w:eastAsia="宋体" w:hAnsi="宋体" w:hint="eastAsia"/>
          <w:color w:val="000000"/>
          <w:sz w:val="24"/>
        </w:rPr>
        <w:t>；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投标总报价：</w:t>
      </w:r>
      <w:r w:rsidR="00166A57">
        <w:rPr>
          <w:rFonts w:ascii="宋体" w:eastAsia="宋体" w:hAnsi="宋体"/>
          <w:color w:val="000000"/>
          <w:sz w:val="22"/>
        </w:rPr>
        <w:t>859497.00</w:t>
      </w:r>
      <w:r>
        <w:rPr>
          <w:rFonts w:ascii="宋体" w:eastAsia="宋体" w:hAnsi="宋体" w:cs="宋体" w:hint="eastAsia"/>
          <w:kern w:val="0"/>
          <w:sz w:val="22"/>
          <w:szCs w:val="22"/>
        </w:rPr>
        <w:t>元 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；工期：45日历天</w:t>
      </w:r>
    </w:p>
    <w:p w:rsidR="001473A3" w:rsidRDefault="00235D40">
      <w:pPr>
        <w:widowControl/>
        <w:spacing w:line="360" w:lineRule="auto"/>
        <w:rPr>
          <w:rFonts w:ascii="宋体" w:eastAsia="宋体" w:hAnsi="宋体" w:cs="宋体"/>
          <w:b/>
          <w:kern w:val="0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六、评标结果信息发布媒体： </w:t>
      </w:r>
      <w:r>
        <w:rPr>
          <w:rFonts w:ascii="宋体" w:eastAsia="宋体" w:hAnsi="宋体" w:cs="宋体" w:hint="eastAsia"/>
          <w:kern w:val="0"/>
          <w:sz w:val="22"/>
          <w:szCs w:val="22"/>
        </w:rPr>
        <w:br/>
        <w:t>  本次结果公示同时在</w:t>
      </w:r>
      <w:r w:rsidR="00166A57" w:rsidRPr="00166A57">
        <w:rPr>
          <w:rFonts w:ascii="宋体" w:eastAsia="宋体" w:hAnsi="宋体" w:cs="宋体" w:hint="eastAsia"/>
          <w:kern w:val="0"/>
          <w:sz w:val="22"/>
          <w:szCs w:val="22"/>
        </w:rPr>
        <w:t>《中国政府采购网》、《河南省政府采购网》、《平顶山市政府采购网》、《全国公共资源交易平台（河南省•平顶山市）》、《河南省公共资源交易公共服务平台》、《中国采购与招标网》、《河南招标采购综合网》</w:t>
      </w:r>
      <w:r w:rsidRPr="00166A57">
        <w:rPr>
          <w:rFonts w:ascii="宋体" w:eastAsia="宋体" w:hAnsi="宋体" w:cs="宋体" w:hint="eastAsia"/>
          <w:kern w:val="0"/>
          <w:sz w:val="22"/>
          <w:szCs w:val="22"/>
        </w:rPr>
        <w:t>同时</w:t>
      </w:r>
      <w:r>
        <w:rPr>
          <w:rFonts w:ascii="宋体" w:eastAsia="宋体" w:hAnsi="宋体" w:cs="宋体" w:hint="eastAsia"/>
          <w:kern w:val="0"/>
          <w:sz w:val="22"/>
          <w:szCs w:val="22"/>
        </w:rPr>
        <w:t>发布。</w:t>
      </w:r>
    </w:p>
    <w:p w:rsidR="001473A3" w:rsidRDefault="00235D40">
      <w:pPr>
        <w:widowControl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宋体" w:eastAsia="宋体" w:hAnsi="宋体" w:cs="宋体" w:hint="eastAsia"/>
          <w:b/>
          <w:kern w:val="0"/>
          <w:sz w:val="22"/>
          <w:szCs w:val="22"/>
        </w:rPr>
        <w:t>七、本次招标联系事项：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招 标 人：遵化店镇人民政府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联 系 人：</w:t>
      </w:r>
      <w:r w:rsidR="00BE43C2">
        <w:rPr>
          <w:rFonts w:ascii="宋体" w:eastAsia="宋体" w:hAnsi="宋体" w:cs="宋体" w:hint="eastAsia"/>
          <w:kern w:val="0"/>
          <w:sz w:val="22"/>
          <w:szCs w:val="22"/>
        </w:rPr>
        <w:t>刘先生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联系电话：</w:t>
      </w:r>
      <w:r w:rsidR="00BE43C2">
        <w:rPr>
          <w:rFonts w:ascii="宋体" w:eastAsia="宋体" w:hAnsi="宋体" w:cs="宋体" w:hint="eastAsia"/>
          <w:kern w:val="0"/>
          <w:sz w:val="22"/>
          <w:szCs w:val="22"/>
        </w:rPr>
        <w:t xml:space="preserve"> 13937567123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地    址：河南省平顶山市遵化店镇</w:t>
      </w:r>
    </w:p>
    <w:p w:rsidR="001473A3" w:rsidRDefault="001473A3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代理机构：河南呈祥工程咨询有限公司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 xml:space="preserve">联 系 人：吴女士   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 xml:space="preserve">联系电话：0375-7073521  13782431398   </w:t>
      </w: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地    址：平顶山市新华区凌云路金石九天城尚院五号楼</w:t>
      </w:r>
    </w:p>
    <w:p w:rsidR="001473A3" w:rsidRDefault="001473A3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</w:p>
    <w:p w:rsidR="001473A3" w:rsidRDefault="00235D40">
      <w:pPr>
        <w:widowControl/>
        <w:spacing w:line="360" w:lineRule="auto"/>
        <w:ind w:firstLineChars="200" w:firstLine="440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各有关当事人对中标结果有异议的，可以在中标公告发布之日起三日内，以书面形式向招标人或招标代理机构提出质疑（加盖单位公章且法定代表人人签字），逾期未提交或未按照要求提交的质疑函将不予受理。</w:t>
      </w:r>
    </w:p>
    <w:p w:rsidR="001473A3" w:rsidRDefault="001473A3">
      <w:pPr>
        <w:widowControl/>
        <w:spacing w:line="360" w:lineRule="auto"/>
        <w:ind w:firstLineChars="200" w:firstLine="440"/>
        <w:jc w:val="right"/>
        <w:rPr>
          <w:rFonts w:ascii="宋体" w:eastAsia="宋体" w:hAnsi="宋体" w:cs="宋体"/>
          <w:kern w:val="0"/>
          <w:sz w:val="22"/>
          <w:szCs w:val="22"/>
        </w:rPr>
      </w:pPr>
    </w:p>
    <w:p w:rsidR="001473A3" w:rsidRDefault="00235D40">
      <w:pPr>
        <w:widowControl/>
        <w:spacing w:line="360" w:lineRule="auto"/>
        <w:ind w:firstLineChars="200" w:firstLine="440"/>
        <w:jc w:val="right"/>
        <w:rPr>
          <w:rFonts w:ascii="宋体" w:eastAsia="宋体" w:hAnsi="宋体" w:cs="宋体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201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7</w:t>
      </w:r>
      <w:r>
        <w:rPr>
          <w:rFonts w:ascii="宋体" w:eastAsia="宋体" w:hAnsi="宋体" w:cs="宋体" w:hint="eastAsia"/>
          <w:kern w:val="0"/>
          <w:sz w:val="22"/>
          <w:szCs w:val="22"/>
        </w:rPr>
        <w:t>年1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1</w:t>
      </w:r>
      <w:r>
        <w:rPr>
          <w:rFonts w:ascii="宋体" w:eastAsia="宋体" w:hAnsi="宋体" w:cs="宋体" w:hint="eastAsia"/>
          <w:kern w:val="0"/>
          <w:sz w:val="22"/>
          <w:szCs w:val="22"/>
        </w:rPr>
        <w:t>月2</w:t>
      </w:r>
      <w:r w:rsidR="00166A57">
        <w:rPr>
          <w:rFonts w:ascii="宋体" w:eastAsia="宋体" w:hAnsi="宋体" w:cs="宋体" w:hint="eastAsia"/>
          <w:kern w:val="0"/>
          <w:sz w:val="22"/>
          <w:szCs w:val="22"/>
        </w:rPr>
        <w:t>9</w:t>
      </w:r>
      <w:r>
        <w:rPr>
          <w:rFonts w:ascii="宋体" w:eastAsia="宋体" w:hAnsi="宋体" w:cs="宋体" w:hint="eastAsia"/>
          <w:kern w:val="0"/>
          <w:sz w:val="22"/>
          <w:szCs w:val="22"/>
        </w:rPr>
        <w:t>日</w:t>
      </w:r>
    </w:p>
    <w:sectPr w:rsidR="001473A3" w:rsidSect="001473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D0" w:rsidRDefault="00F30CD0" w:rsidP="001473A3">
      <w:r>
        <w:separator/>
      </w:r>
    </w:p>
  </w:endnote>
  <w:endnote w:type="continuationSeparator" w:id="0">
    <w:p w:rsidR="00F30CD0" w:rsidRDefault="00F30CD0" w:rsidP="0014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A3" w:rsidRDefault="00DC4B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473A3" w:rsidRDefault="00DC4B5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35D4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C3EA7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D0" w:rsidRDefault="00F30CD0" w:rsidP="001473A3">
      <w:r>
        <w:separator/>
      </w:r>
    </w:p>
  </w:footnote>
  <w:footnote w:type="continuationSeparator" w:id="0">
    <w:p w:rsidR="00F30CD0" w:rsidRDefault="00F30CD0" w:rsidP="00147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473A3"/>
    <w:rsid w:val="001473A3"/>
    <w:rsid w:val="00166A57"/>
    <w:rsid w:val="00235D40"/>
    <w:rsid w:val="002B46EE"/>
    <w:rsid w:val="003C1B12"/>
    <w:rsid w:val="00513D9C"/>
    <w:rsid w:val="008C3EA7"/>
    <w:rsid w:val="00A77E27"/>
    <w:rsid w:val="00AD0F97"/>
    <w:rsid w:val="00BD00E1"/>
    <w:rsid w:val="00BE43C2"/>
    <w:rsid w:val="00DC4B51"/>
    <w:rsid w:val="00F30CD0"/>
    <w:rsid w:val="156408F8"/>
    <w:rsid w:val="233753C6"/>
    <w:rsid w:val="75E3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473A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3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473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1473A3"/>
    <w:rPr>
      <w:color w:val="0000FF"/>
      <w:u w:val="single"/>
    </w:rPr>
  </w:style>
  <w:style w:type="paragraph" w:styleId="a6">
    <w:name w:val="Document Map"/>
    <w:basedOn w:val="a"/>
    <w:link w:val="Char"/>
    <w:rsid w:val="00166A5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rsid w:val="00166A57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853</Words>
  <Characters>170</Characters>
  <Application>Microsoft Office Word</Application>
  <DocSecurity>0</DocSecurity>
  <Lines>1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2017-11-30T00:21:00Z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