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81" w:rsidRPr="008D4C4B" w:rsidRDefault="00B73981" w:rsidP="00DC3345">
      <w:pPr>
        <w:pStyle w:val="a5"/>
        <w:spacing w:line="360" w:lineRule="auto"/>
        <w:rPr>
          <w:sz w:val="30"/>
          <w:szCs w:val="21"/>
        </w:rPr>
      </w:pPr>
      <w:bookmarkStart w:id="0" w:name="_Toc494289652"/>
      <w:bookmarkStart w:id="1" w:name="_Toc494292013"/>
      <w:bookmarkStart w:id="2" w:name="_Toc494292119"/>
      <w:r>
        <w:rPr>
          <w:rFonts w:hint="eastAsia"/>
        </w:rPr>
        <w:t>鲁山县</w:t>
      </w:r>
      <w:r w:rsidR="00696D15">
        <w:rPr>
          <w:rFonts w:hint="eastAsia"/>
        </w:rPr>
        <w:t>梁洼镇</w:t>
      </w:r>
      <w:r>
        <w:rPr>
          <w:rFonts w:hint="eastAsia"/>
        </w:rPr>
        <w:t>人民政府关于</w:t>
      </w:r>
      <w:r w:rsidRPr="006B686B">
        <w:rPr>
          <w:rFonts w:hint="eastAsia"/>
        </w:rPr>
        <w:t>鲁山县</w:t>
      </w:r>
      <w:r w:rsidR="00696D15">
        <w:rPr>
          <w:rFonts w:hint="eastAsia"/>
        </w:rPr>
        <w:t>梁洼镇</w:t>
      </w:r>
      <w:r w:rsidRPr="006B686B">
        <w:rPr>
          <w:rFonts w:hint="eastAsia"/>
        </w:rPr>
        <w:t>2017</w:t>
      </w:r>
      <w:r w:rsidRPr="006B686B">
        <w:rPr>
          <w:rFonts w:hint="eastAsia"/>
        </w:rPr>
        <w:t>年第二批通村公路建设项目公开招标公告</w:t>
      </w:r>
      <w:bookmarkEnd w:id="0"/>
      <w:bookmarkEnd w:id="1"/>
      <w:bookmarkEnd w:id="2"/>
    </w:p>
    <w:p w:rsidR="00B73981" w:rsidRPr="008D4C4B" w:rsidRDefault="00B73981" w:rsidP="00DC3345">
      <w:pPr>
        <w:spacing w:line="360" w:lineRule="auto"/>
        <w:rPr>
          <w:rFonts w:ascii="宋体" w:hAnsi="宋体" w:cs="宋体"/>
          <w:sz w:val="24"/>
        </w:rPr>
      </w:pPr>
      <w:r w:rsidRPr="00426325">
        <w:rPr>
          <w:rFonts w:ascii="宋体" w:hAnsi="宋体" w:cs="宋体"/>
          <w:color w:val="000000"/>
          <w:kern w:val="0"/>
          <w:sz w:val="32"/>
          <w:szCs w:val="21"/>
        </w:rPr>
        <w:t xml:space="preserve"> </w:t>
      </w:r>
      <w:r w:rsidRPr="00EE54CA">
        <w:rPr>
          <w:rFonts w:ascii="宋体" w:hAnsi="宋体" w:cs="宋体"/>
          <w:color w:val="000000"/>
          <w:kern w:val="0"/>
          <w:sz w:val="24"/>
        </w:rPr>
        <w:t xml:space="preserve">  </w:t>
      </w:r>
      <w:r w:rsidRPr="008D4C4B">
        <w:rPr>
          <w:rFonts w:ascii="宋体" w:hAnsi="宋体" w:cs="宋体" w:hint="eastAsia"/>
          <w:sz w:val="24"/>
        </w:rPr>
        <w:t>河南兴伟招标有限公司受</w:t>
      </w:r>
      <w:r w:rsidR="00696D15" w:rsidRPr="00696D15">
        <w:rPr>
          <w:rFonts w:ascii="宋体" w:hAnsi="宋体" w:cs="宋体" w:hint="eastAsia"/>
          <w:sz w:val="24"/>
        </w:rPr>
        <w:t>鲁山县梁洼镇人民政府</w:t>
      </w:r>
      <w:r w:rsidRPr="008D4C4B">
        <w:rPr>
          <w:rFonts w:ascii="宋体" w:hAnsi="宋体" w:cs="宋体" w:hint="eastAsia"/>
          <w:sz w:val="24"/>
        </w:rPr>
        <w:t>委托，现就</w:t>
      </w:r>
      <w:r w:rsidR="00696D15" w:rsidRPr="00696D15">
        <w:rPr>
          <w:rFonts w:ascii="宋体" w:hAnsi="宋体" w:cs="宋体" w:hint="eastAsia"/>
          <w:sz w:val="24"/>
        </w:rPr>
        <w:t>鲁山县梁洼镇2017年第二批通村公路建设项目</w:t>
      </w:r>
      <w:r w:rsidRPr="008D4C4B">
        <w:rPr>
          <w:rFonts w:ascii="宋体" w:hAnsi="宋体" w:cs="宋体" w:hint="eastAsia"/>
          <w:sz w:val="24"/>
        </w:rPr>
        <w:t>进行公开招标，现欢迎符合条件的单位参与本项目的投标。</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一、项目概况与招标范围</w:t>
      </w:r>
    </w:p>
    <w:p w:rsidR="00B73981" w:rsidRPr="00901075" w:rsidRDefault="00B73981" w:rsidP="00DC3345">
      <w:pPr>
        <w:spacing w:line="360" w:lineRule="auto"/>
        <w:ind w:firstLineChars="200" w:firstLine="480"/>
        <w:rPr>
          <w:rFonts w:ascii="宋体" w:hAnsi="宋体" w:cs="宋体"/>
          <w:sz w:val="24"/>
        </w:rPr>
      </w:pPr>
      <w:r w:rsidRPr="00901075">
        <w:rPr>
          <w:rFonts w:ascii="宋体" w:hAnsi="宋体" w:cs="宋体" w:hint="eastAsia"/>
          <w:sz w:val="24"/>
        </w:rPr>
        <w:t>1.1项目名称：</w:t>
      </w:r>
      <w:r w:rsidR="00696D15" w:rsidRPr="00696D15">
        <w:rPr>
          <w:rFonts w:ascii="宋体" w:hAnsi="宋体" w:cs="宋体" w:hint="eastAsia"/>
          <w:sz w:val="24"/>
        </w:rPr>
        <w:t>鲁山县梁洼镇2017年第二批通村公路建设项目</w:t>
      </w:r>
    </w:p>
    <w:p w:rsidR="00B73981" w:rsidRPr="00901075" w:rsidRDefault="00B73981" w:rsidP="00DC3345">
      <w:pPr>
        <w:spacing w:line="360" w:lineRule="auto"/>
        <w:ind w:firstLineChars="200" w:firstLine="480"/>
        <w:rPr>
          <w:rFonts w:ascii="宋体" w:hAnsi="宋体" w:cs="宋体"/>
          <w:sz w:val="24"/>
        </w:rPr>
      </w:pPr>
      <w:r w:rsidRPr="00901075">
        <w:rPr>
          <w:rFonts w:ascii="宋体" w:hAnsi="宋体" w:cs="宋体" w:hint="eastAsia"/>
          <w:sz w:val="24"/>
        </w:rPr>
        <w:t>1.2采购编号：LZC2017-Ag</w:t>
      </w:r>
      <w:r w:rsidR="00696D15">
        <w:rPr>
          <w:rFonts w:ascii="宋体" w:hAnsi="宋体" w:cs="宋体" w:hint="eastAsia"/>
          <w:sz w:val="24"/>
        </w:rPr>
        <w:t>143</w:t>
      </w:r>
    </w:p>
    <w:p w:rsidR="00B73981" w:rsidRPr="00901075" w:rsidRDefault="00B73981" w:rsidP="00DC3345">
      <w:pPr>
        <w:spacing w:line="360" w:lineRule="auto"/>
        <w:ind w:firstLineChars="200" w:firstLine="480"/>
        <w:rPr>
          <w:rFonts w:ascii="宋体" w:hAnsi="宋体" w:cs="宋体"/>
          <w:sz w:val="24"/>
        </w:rPr>
      </w:pPr>
      <w:r w:rsidRPr="00901075">
        <w:rPr>
          <w:rFonts w:ascii="宋体" w:hAnsi="宋体" w:cs="宋体" w:hint="eastAsia"/>
          <w:sz w:val="24"/>
        </w:rPr>
        <w:t>1.3资金来源及落实情况：财政资金，约</w:t>
      </w:r>
      <w:r w:rsidR="00696D15">
        <w:rPr>
          <w:rFonts w:ascii="宋体" w:hAnsi="宋体" w:cs="宋体" w:hint="eastAsia"/>
          <w:sz w:val="24"/>
        </w:rPr>
        <w:t>102</w:t>
      </w:r>
      <w:r w:rsidRPr="00901075">
        <w:rPr>
          <w:rFonts w:ascii="宋体" w:hAnsi="宋体" w:cs="宋体" w:hint="eastAsia"/>
          <w:sz w:val="24"/>
        </w:rPr>
        <w:t>万，已落实</w:t>
      </w:r>
    </w:p>
    <w:p w:rsidR="00B73981" w:rsidRPr="00901075" w:rsidRDefault="00B73981" w:rsidP="00DC3345">
      <w:pPr>
        <w:spacing w:line="360" w:lineRule="auto"/>
        <w:ind w:firstLineChars="200" w:firstLine="480"/>
        <w:rPr>
          <w:rFonts w:ascii="宋体" w:hAnsi="宋体" w:cs="宋体"/>
          <w:sz w:val="24"/>
        </w:rPr>
      </w:pPr>
      <w:r w:rsidRPr="00901075">
        <w:rPr>
          <w:rFonts w:ascii="宋体" w:hAnsi="宋体" w:cs="宋体" w:hint="eastAsia"/>
          <w:sz w:val="24"/>
        </w:rPr>
        <w:t>1.4采购方式：公开招标</w:t>
      </w:r>
    </w:p>
    <w:p w:rsidR="00B73981" w:rsidRPr="00901075" w:rsidRDefault="00B73981" w:rsidP="00DC3345">
      <w:pPr>
        <w:spacing w:line="360" w:lineRule="auto"/>
        <w:ind w:firstLineChars="200" w:firstLine="480"/>
        <w:rPr>
          <w:rFonts w:ascii="宋体" w:hAnsi="宋体" w:cs="宋体"/>
          <w:sz w:val="24"/>
        </w:rPr>
      </w:pPr>
      <w:r w:rsidRPr="00901075">
        <w:rPr>
          <w:rFonts w:ascii="宋体" w:hAnsi="宋体" w:cs="宋体" w:hint="eastAsia"/>
          <w:sz w:val="24"/>
        </w:rPr>
        <w:t>1.5</w:t>
      </w:r>
      <w:r w:rsidR="00696D15">
        <w:rPr>
          <w:rFonts w:ascii="宋体" w:hAnsi="宋体" w:cs="宋体" w:hint="eastAsia"/>
          <w:sz w:val="24"/>
        </w:rPr>
        <w:t>项目规模：鲁山县梁洼镇张相公-崔家沟道路长3公里。路基宽度5.5米，路面宽4.5米，路面厚20cm，路肩培土两侧各宽0.5米，两侧各开挖边沟0.5米，采用水泥混凝土路面。</w:t>
      </w:r>
    </w:p>
    <w:p w:rsidR="00B73981" w:rsidRPr="00901075" w:rsidRDefault="00B73981" w:rsidP="00DC3345">
      <w:pPr>
        <w:spacing w:line="360" w:lineRule="auto"/>
        <w:ind w:firstLineChars="200" w:firstLine="480"/>
        <w:rPr>
          <w:rFonts w:ascii="宋体" w:hAnsi="宋体" w:cs="宋体"/>
          <w:sz w:val="24"/>
        </w:rPr>
      </w:pPr>
      <w:r w:rsidRPr="00901075">
        <w:rPr>
          <w:rFonts w:ascii="宋体" w:hAnsi="宋体" w:cs="宋体" w:hint="eastAsia"/>
          <w:sz w:val="24"/>
        </w:rPr>
        <w:t>1.6招标范围：工程量清单及图纸涵盖的全部范围</w:t>
      </w:r>
    </w:p>
    <w:p w:rsidR="00B73981" w:rsidRDefault="00B73981" w:rsidP="00DC3345">
      <w:pPr>
        <w:spacing w:line="360" w:lineRule="auto"/>
        <w:ind w:firstLineChars="200" w:firstLine="480"/>
        <w:rPr>
          <w:rFonts w:ascii="宋体" w:hAnsi="宋体" w:cs="宋体"/>
          <w:sz w:val="24"/>
        </w:rPr>
      </w:pPr>
      <w:r w:rsidRPr="00901075">
        <w:rPr>
          <w:rFonts w:ascii="宋体" w:hAnsi="宋体" w:cs="宋体" w:hint="eastAsia"/>
          <w:sz w:val="24"/>
        </w:rPr>
        <w:t>1.7工期：</w:t>
      </w:r>
      <w:r w:rsidR="00696D15">
        <w:rPr>
          <w:rFonts w:ascii="宋体" w:hAnsi="宋体" w:cs="宋体" w:hint="eastAsia"/>
          <w:sz w:val="24"/>
        </w:rPr>
        <w:t>60日历天</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二、投标人资格要求：</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2.1 具有有效的营业执照、税务登记证、组织机构代码证（或三证合一营业执照）；</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2.2</w:t>
      </w:r>
      <w:r w:rsidRPr="00B73981">
        <w:rPr>
          <w:rFonts w:ascii="宋体" w:hAnsi="宋体" w:cs="宋体" w:hint="eastAsia"/>
          <w:sz w:val="24"/>
        </w:rPr>
        <w:t>具有行政主管部门核</w:t>
      </w:r>
      <w:r>
        <w:rPr>
          <w:rFonts w:ascii="宋体" w:hAnsi="宋体" w:cs="宋体" w:hint="eastAsia"/>
          <w:sz w:val="24"/>
        </w:rPr>
        <w:t>发的公路工程施工总承包叁级或以上资质，具有有效的安全生产许可证</w:t>
      </w:r>
      <w:r w:rsidRPr="008D4C4B">
        <w:rPr>
          <w:rFonts w:ascii="宋体" w:hAnsi="宋体" w:cs="宋体" w:hint="eastAsia"/>
          <w:sz w:val="24"/>
        </w:rPr>
        <w:t>；</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2.3拟任项目经理须具备公路工程专业贰级（含贰级）以上注册建造师执业资格（</w:t>
      </w:r>
      <w:proofErr w:type="gramStart"/>
      <w:r w:rsidRPr="008D4C4B">
        <w:rPr>
          <w:rFonts w:ascii="宋体" w:hAnsi="宋体" w:cs="宋体" w:hint="eastAsia"/>
          <w:sz w:val="24"/>
        </w:rPr>
        <w:t>含临时</w:t>
      </w:r>
      <w:proofErr w:type="gramEnd"/>
      <w:r w:rsidRPr="008D4C4B">
        <w:rPr>
          <w:rFonts w:ascii="宋体" w:hAnsi="宋体" w:cs="宋体" w:hint="eastAsia"/>
          <w:sz w:val="24"/>
        </w:rPr>
        <w:t>建造师）,具有有效的安全生产考核合格证书，且拟派项目经理不得有在建项目（出具由法定代表人及项目经理本人亲笔签名并加盖单位公章的承诺书）；</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2.4拟任技术负责人须具有</w:t>
      </w:r>
      <w:r w:rsidRPr="00B73981">
        <w:rPr>
          <w:rFonts w:ascii="宋体" w:hAnsi="宋体" w:cs="宋体" w:hint="eastAsia"/>
          <w:sz w:val="24"/>
        </w:rPr>
        <w:t>人民政府或行业主管部门颁发</w:t>
      </w:r>
      <w:r>
        <w:rPr>
          <w:rFonts w:ascii="宋体" w:hAnsi="宋体" w:cs="宋体" w:hint="eastAsia"/>
          <w:sz w:val="24"/>
        </w:rPr>
        <w:t>的</w:t>
      </w:r>
      <w:r w:rsidRPr="008D4C4B">
        <w:rPr>
          <w:rFonts w:ascii="宋体" w:hAnsi="宋体" w:cs="宋体" w:hint="eastAsia"/>
          <w:sz w:val="24"/>
        </w:rPr>
        <w:t>相关专业中级或以上职称（提供在相关网站查询的</w:t>
      </w:r>
      <w:r>
        <w:rPr>
          <w:rFonts w:ascii="宋体" w:hAnsi="宋体" w:cs="宋体" w:hint="eastAsia"/>
          <w:sz w:val="24"/>
        </w:rPr>
        <w:t>网页</w:t>
      </w:r>
      <w:r w:rsidRPr="008D4C4B">
        <w:rPr>
          <w:rFonts w:ascii="宋体" w:hAnsi="宋体" w:cs="宋体" w:hint="eastAsia"/>
          <w:sz w:val="24"/>
        </w:rPr>
        <w:t>截</w:t>
      </w:r>
      <w:r>
        <w:rPr>
          <w:rFonts w:ascii="宋体" w:hAnsi="宋体" w:cs="宋体" w:hint="eastAsia"/>
          <w:sz w:val="24"/>
        </w:rPr>
        <w:t>图</w:t>
      </w:r>
      <w:r w:rsidRPr="008D4C4B">
        <w:rPr>
          <w:rFonts w:ascii="宋体" w:hAnsi="宋体" w:cs="宋体" w:hint="eastAsia"/>
          <w:sz w:val="24"/>
        </w:rPr>
        <w:t>）；</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2.5拟派安全员、质检(量)员、材料员、施工员、资料员具有相关专业且有有效的岗位证书；（以上</w:t>
      </w:r>
      <w:proofErr w:type="gramStart"/>
      <w:r w:rsidRPr="008D4C4B">
        <w:rPr>
          <w:rFonts w:ascii="宋体" w:hAnsi="宋体" w:cs="宋体" w:hint="eastAsia"/>
          <w:sz w:val="24"/>
        </w:rPr>
        <w:t>证书须可网上</w:t>
      </w:r>
      <w:proofErr w:type="gramEnd"/>
      <w:r w:rsidRPr="008D4C4B">
        <w:rPr>
          <w:rFonts w:ascii="宋体" w:hAnsi="宋体" w:cs="宋体" w:hint="eastAsia"/>
          <w:sz w:val="24"/>
        </w:rPr>
        <w:t>查询，并提供网页查询截图）</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2.6</w:t>
      </w:r>
      <w:r>
        <w:rPr>
          <w:rFonts w:ascii="宋体" w:hAnsi="宋体" w:cs="宋体" w:hint="eastAsia"/>
          <w:sz w:val="24"/>
        </w:rPr>
        <w:t>投标单</w:t>
      </w:r>
      <w:proofErr w:type="gramStart"/>
      <w:r>
        <w:rPr>
          <w:rFonts w:ascii="宋体" w:hAnsi="宋体" w:cs="宋体" w:hint="eastAsia"/>
          <w:sz w:val="24"/>
        </w:rPr>
        <w:t>位拟</w:t>
      </w:r>
      <w:proofErr w:type="gramEnd"/>
      <w:r>
        <w:rPr>
          <w:rFonts w:ascii="宋体" w:hAnsi="宋体" w:cs="宋体" w:hint="eastAsia"/>
          <w:sz w:val="24"/>
        </w:rPr>
        <w:t>任本</w:t>
      </w:r>
      <w:proofErr w:type="gramStart"/>
      <w:r>
        <w:rPr>
          <w:rFonts w:ascii="宋体" w:hAnsi="宋体" w:cs="宋体" w:hint="eastAsia"/>
          <w:sz w:val="24"/>
        </w:rPr>
        <w:t>项目项目</w:t>
      </w:r>
      <w:proofErr w:type="gramEnd"/>
      <w:r>
        <w:rPr>
          <w:rFonts w:ascii="宋体" w:hAnsi="宋体" w:cs="宋体" w:hint="eastAsia"/>
          <w:sz w:val="24"/>
        </w:rPr>
        <w:t>经理</w:t>
      </w:r>
      <w:r w:rsidRPr="008D4C4B">
        <w:rPr>
          <w:rFonts w:ascii="宋体" w:hAnsi="宋体" w:cs="宋体" w:hint="eastAsia"/>
          <w:sz w:val="24"/>
        </w:rPr>
        <w:t>及项目部主要人员（安全员、质检（量）员、材料员、施工员、资料员）必须为本单位正式人员，前述本单位正式人员是指必须满足以下条件的人员：1）劳动合同必须由投标人与之签订，2）、投标单位为其办</w:t>
      </w:r>
      <w:r w:rsidRPr="008D4C4B">
        <w:rPr>
          <w:rFonts w:ascii="宋体" w:hAnsi="宋体" w:cs="宋体" w:hint="eastAsia"/>
          <w:sz w:val="24"/>
        </w:rPr>
        <w:lastRenderedPageBreak/>
        <w:t>理</w:t>
      </w:r>
      <w:r>
        <w:rPr>
          <w:rFonts w:ascii="宋体" w:hAnsi="宋体" w:cs="宋体" w:hint="eastAsia"/>
          <w:sz w:val="24"/>
        </w:rPr>
        <w:t>的养老</w:t>
      </w:r>
      <w:r w:rsidRPr="008D4C4B">
        <w:rPr>
          <w:rFonts w:ascii="宋体" w:hAnsi="宋体" w:cs="宋体" w:hint="eastAsia"/>
          <w:sz w:val="24"/>
        </w:rPr>
        <w:t>保险</w:t>
      </w:r>
      <w:r>
        <w:rPr>
          <w:rFonts w:ascii="宋体" w:hAnsi="宋体" w:cs="宋体" w:hint="eastAsia"/>
          <w:sz w:val="24"/>
        </w:rPr>
        <w:t>证明</w:t>
      </w:r>
      <w:r w:rsidRPr="008D4C4B">
        <w:rPr>
          <w:rFonts w:ascii="宋体" w:hAnsi="宋体" w:cs="宋体" w:hint="eastAsia"/>
          <w:sz w:val="24"/>
        </w:rPr>
        <w:t>（须提供2017年1月份以来投标单位为其连续缴纳不少于6个月养老保险证明并加盖社保单位公章、网页查询截图并提供查询途径</w:t>
      </w:r>
      <w:r>
        <w:rPr>
          <w:rFonts w:ascii="宋体" w:hAnsi="宋体" w:cs="宋体" w:hint="eastAsia"/>
          <w:sz w:val="24"/>
        </w:rPr>
        <w:t>，</w:t>
      </w:r>
      <w:r w:rsidRPr="00D973B4">
        <w:rPr>
          <w:rFonts w:ascii="宋体" w:hAnsi="宋体" w:cs="宋体" w:hint="eastAsia"/>
          <w:sz w:val="24"/>
        </w:rPr>
        <w:t>若因系统故障</w:t>
      </w:r>
      <w:r>
        <w:rPr>
          <w:rFonts w:ascii="宋体" w:hAnsi="宋体" w:cs="宋体" w:hint="eastAsia"/>
          <w:sz w:val="24"/>
        </w:rPr>
        <w:t>无法查询</w:t>
      </w:r>
      <w:r w:rsidRPr="00D973B4">
        <w:rPr>
          <w:rFonts w:ascii="宋体" w:hAnsi="宋体" w:cs="宋体" w:hint="eastAsia"/>
          <w:sz w:val="24"/>
        </w:rPr>
        <w:t>，则须提供社保单位出具的证明，但在系统恢复正常后招标人仍保留随时进行查询的权利</w:t>
      </w:r>
      <w:r w:rsidRPr="008D4C4B">
        <w:rPr>
          <w:rFonts w:ascii="宋体" w:hAnsi="宋体" w:cs="宋体" w:hint="eastAsia"/>
          <w:sz w:val="24"/>
        </w:rPr>
        <w:t>）；</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2.7提供近三年真实有效的财务审计报告（成立不足三年的，提供自注册年度后的审计报告）</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2.8持有企业注册地或项目所在地检察院职务犯罪预防管理部门出具的无行贿犯罪记录查询证明（符合</w:t>
      </w:r>
      <w:proofErr w:type="gramStart"/>
      <w:r w:rsidRPr="008D4C4B">
        <w:rPr>
          <w:rFonts w:ascii="宋体" w:hAnsi="宋体" w:cs="宋体" w:hint="eastAsia"/>
          <w:sz w:val="24"/>
        </w:rPr>
        <w:t>豫检会</w:t>
      </w:r>
      <w:proofErr w:type="gramEnd"/>
      <w:r w:rsidRPr="008D4C4B">
        <w:rPr>
          <w:rFonts w:ascii="宋体" w:hAnsi="宋体" w:cs="宋体" w:hint="eastAsia"/>
          <w:sz w:val="24"/>
        </w:rPr>
        <w:t>[2015]7号文件规定：应当针对投标单位、法定代表人和项目经理进行行贿犯罪档案查询，且在有效期内）；</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2.9</w:t>
      </w:r>
      <w:r>
        <w:rPr>
          <w:rFonts w:ascii="宋体" w:hAnsi="宋体" w:cs="宋体" w:hint="eastAsia"/>
          <w:sz w:val="24"/>
        </w:rPr>
        <w:t>投标人须</w:t>
      </w:r>
      <w:r w:rsidRPr="008D4C4B">
        <w:rPr>
          <w:rFonts w:ascii="宋体" w:hAnsi="宋体" w:cs="宋体" w:hint="eastAsia"/>
          <w:sz w:val="24"/>
        </w:rPr>
        <w:t xml:space="preserve">提供“信用中国”网站的“失信被执行人”和“重大税收违法案件当事人名单”、“中国政府采购”网站的“政府采购严重违法失信行为记录名单”查询结果页面截图，不得有不良记录（执行财库【2016】125号文）； </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2.10 被授权委托代理人须为拟派项目经理。</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2.11、本项目不接受联合体投标、不允许分包或转包。</w:t>
      </w:r>
    </w:p>
    <w:p w:rsidR="00B73981" w:rsidRPr="008D4C4B" w:rsidRDefault="00B73981" w:rsidP="00DC3345">
      <w:pPr>
        <w:spacing w:line="360" w:lineRule="auto"/>
        <w:rPr>
          <w:rFonts w:ascii="宋体" w:hAnsi="宋体" w:cs="宋体"/>
          <w:sz w:val="24"/>
        </w:rPr>
      </w:pPr>
      <w:r w:rsidRPr="008D4C4B">
        <w:rPr>
          <w:rFonts w:ascii="宋体" w:hAnsi="宋体" w:cs="宋体" w:hint="eastAsia"/>
          <w:sz w:val="24"/>
        </w:rPr>
        <w:t>注：资格审查方式：本次招标采取资格后审。</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三、报名时间、方法及招标文件的获取：</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 xml:space="preserve">3.1报名时间：2017年 </w:t>
      </w:r>
      <w:r w:rsidR="00147A4D">
        <w:rPr>
          <w:rFonts w:ascii="宋体" w:hAnsi="宋体" w:cs="宋体" w:hint="eastAsia"/>
          <w:sz w:val="24"/>
        </w:rPr>
        <w:t>10</w:t>
      </w:r>
      <w:r w:rsidRPr="00DC3345">
        <w:rPr>
          <w:rFonts w:ascii="宋体" w:hAnsi="宋体" w:cs="宋体" w:hint="eastAsia"/>
          <w:sz w:val="24"/>
        </w:rPr>
        <w:t xml:space="preserve">月 </w:t>
      </w:r>
      <w:r w:rsidR="00147A4D">
        <w:rPr>
          <w:rFonts w:ascii="宋体" w:hAnsi="宋体" w:cs="宋体" w:hint="eastAsia"/>
          <w:sz w:val="24"/>
        </w:rPr>
        <w:t>9</w:t>
      </w:r>
      <w:r w:rsidRPr="00DC3345">
        <w:rPr>
          <w:rFonts w:ascii="宋体" w:hAnsi="宋体" w:cs="宋体" w:hint="eastAsia"/>
          <w:sz w:val="24"/>
        </w:rPr>
        <w:t xml:space="preserve"> 日</w:t>
      </w:r>
      <w:proofErr w:type="gramStart"/>
      <w:r w:rsidRPr="00DC3345">
        <w:rPr>
          <w:rFonts w:ascii="宋体" w:hAnsi="宋体" w:cs="宋体" w:hint="eastAsia"/>
          <w:sz w:val="24"/>
        </w:rPr>
        <w:t>00时00分整至2017年</w:t>
      </w:r>
      <w:proofErr w:type="gramEnd"/>
      <w:r w:rsidRPr="00DC3345">
        <w:rPr>
          <w:rFonts w:ascii="宋体" w:hAnsi="宋体" w:cs="宋体" w:hint="eastAsia"/>
          <w:sz w:val="24"/>
        </w:rPr>
        <w:t xml:space="preserve"> </w:t>
      </w:r>
      <w:r w:rsidR="00147A4D">
        <w:rPr>
          <w:rFonts w:ascii="宋体" w:hAnsi="宋体" w:cs="宋体" w:hint="eastAsia"/>
          <w:sz w:val="24"/>
        </w:rPr>
        <w:t>10</w:t>
      </w:r>
      <w:r w:rsidRPr="00DC3345">
        <w:rPr>
          <w:rFonts w:ascii="宋体" w:hAnsi="宋体" w:cs="宋体" w:hint="eastAsia"/>
          <w:sz w:val="24"/>
        </w:rPr>
        <w:t xml:space="preserve">月 </w:t>
      </w:r>
      <w:r w:rsidR="00147A4D">
        <w:rPr>
          <w:rFonts w:ascii="宋体" w:hAnsi="宋体" w:cs="宋体" w:hint="eastAsia"/>
          <w:sz w:val="24"/>
        </w:rPr>
        <w:t>13</w:t>
      </w:r>
      <w:r w:rsidRPr="00DC3345">
        <w:rPr>
          <w:rFonts w:ascii="宋体" w:hAnsi="宋体" w:cs="宋体" w:hint="eastAsia"/>
          <w:sz w:val="24"/>
        </w:rPr>
        <w:t xml:space="preserve"> 日23时59分。</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3.2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链接地址：http://www.pdsggzy.com/fwzn/11020.jhtml</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办理CA证书：http://www.pdsggzy.com/tzgg/10814.jhtml</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3.3招标文件的获取</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 xml:space="preserve">（1）招标文件出售时间：2017年 </w:t>
      </w:r>
      <w:r w:rsidR="00147A4D">
        <w:rPr>
          <w:rFonts w:ascii="宋体" w:hAnsi="宋体" w:cs="宋体" w:hint="eastAsia"/>
          <w:sz w:val="24"/>
        </w:rPr>
        <w:t xml:space="preserve">10 </w:t>
      </w:r>
      <w:r w:rsidRPr="00DC3345">
        <w:rPr>
          <w:rFonts w:ascii="宋体" w:hAnsi="宋体" w:cs="宋体" w:hint="eastAsia"/>
          <w:sz w:val="24"/>
        </w:rPr>
        <w:t xml:space="preserve">月 </w:t>
      </w:r>
      <w:proofErr w:type="gramStart"/>
      <w:r w:rsidR="00147A4D">
        <w:rPr>
          <w:rFonts w:ascii="宋体" w:hAnsi="宋体" w:cs="宋体" w:hint="eastAsia"/>
          <w:sz w:val="24"/>
        </w:rPr>
        <w:t>9</w:t>
      </w:r>
      <w:r w:rsidRPr="00DC3345">
        <w:rPr>
          <w:rFonts w:ascii="宋体" w:hAnsi="宋体" w:cs="宋体" w:hint="eastAsia"/>
          <w:sz w:val="24"/>
        </w:rPr>
        <w:t>日00时00分整至2017年</w:t>
      </w:r>
      <w:proofErr w:type="gramEnd"/>
      <w:r w:rsidRPr="00DC3345">
        <w:rPr>
          <w:rFonts w:ascii="宋体" w:hAnsi="宋体" w:cs="宋体" w:hint="eastAsia"/>
          <w:sz w:val="24"/>
        </w:rPr>
        <w:t xml:space="preserve"> </w:t>
      </w:r>
      <w:r w:rsidR="00147A4D">
        <w:rPr>
          <w:rFonts w:ascii="宋体" w:hAnsi="宋体" w:cs="宋体" w:hint="eastAsia"/>
          <w:sz w:val="24"/>
        </w:rPr>
        <w:t xml:space="preserve">10 </w:t>
      </w:r>
      <w:r w:rsidRPr="00DC3345">
        <w:rPr>
          <w:rFonts w:ascii="宋体" w:hAnsi="宋体" w:cs="宋体" w:hint="eastAsia"/>
          <w:sz w:val="24"/>
        </w:rPr>
        <w:t>月</w:t>
      </w:r>
      <w:r w:rsidR="00147A4D">
        <w:rPr>
          <w:rFonts w:ascii="宋体" w:hAnsi="宋体" w:cs="宋体" w:hint="eastAsia"/>
          <w:sz w:val="24"/>
        </w:rPr>
        <w:t xml:space="preserve"> 13</w:t>
      </w:r>
      <w:r w:rsidRPr="00DC3345">
        <w:rPr>
          <w:rFonts w:ascii="宋体" w:hAnsi="宋体" w:cs="宋体" w:hint="eastAsia"/>
          <w:sz w:val="24"/>
        </w:rPr>
        <w:t>日23时59分。</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（2）招标文件售价人民币500元/份，售后不退。</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（3）缴费方式：转账或电汇支付招标文件费到指定账户。</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支付账户名称必须和投标人名称一致且已在平顶山市公共资源交易投标人（供应商）库中录入的账户（基本户或一般户均可，不支持结算卡支付）</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lastRenderedPageBreak/>
        <w:t>（4）汇入账户和</w:t>
      </w:r>
      <w:proofErr w:type="gramStart"/>
      <w:r w:rsidRPr="00DC3345">
        <w:rPr>
          <w:rFonts w:ascii="宋体" w:hAnsi="宋体" w:cs="宋体" w:hint="eastAsia"/>
          <w:sz w:val="24"/>
        </w:rPr>
        <w:t>帐号</w:t>
      </w:r>
      <w:proofErr w:type="gramEnd"/>
      <w:r w:rsidRPr="00DC3345">
        <w:rPr>
          <w:rFonts w:ascii="宋体" w:hAnsi="宋体" w:cs="宋体" w:hint="eastAsia"/>
          <w:sz w:val="24"/>
        </w:rPr>
        <w:t>：（保证金账户详见招标文件）</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收款单位全称：平顶山市公共资源交易中心</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账 号：6013301012010093076</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开户银行：平顶山银行行政中心支行</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（5）潜在投标人网上报名、招标文件费转账成功后，须在平顶山市公共资源电子化交易系统中，将招标文件</w:t>
      </w:r>
      <w:proofErr w:type="gramStart"/>
      <w:r w:rsidRPr="00DC3345">
        <w:rPr>
          <w:rFonts w:ascii="宋体" w:hAnsi="宋体" w:cs="宋体" w:hint="eastAsia"/>
          <w:sz w:val="24"/>
        </w:rPr>
        <w:t>费成功</w:t>
      </w:r>
      <w:proofErr w:type="gramEnd"/>
      <w:r w:rsidRPr="00DC3345">
        <w:rPr>
          <w:rFonts w:ascii="宋体" w:hAnsi="宋体" w:cs="宋体" w:hint="eastAsia"/>
          <w:sz w:val="24"/>
        </w:rPr>
        <w:t>绑定至所投项目，之后方可下载招标文件，纸质招标文件不再出售。具体操作请查看以下链接：</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链接地址：http://www.pdsggzy.com/fwzn/11597.jhtml</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注：考虑到人为操作和跨行转账时间延误等因素，招标文件费绑定工作的截止时间为开始报名起至报名截止时间后两天，请投标人尽早进行招标文件费绑定工作。</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2）招标文件费收取，交费绑定后才能下载招标文件。</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3）投标人少交保证金属无效缴纳。</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4）规定投标保证金到账截止时间为开标前一日24点，节假日除外（超时到账视为未交保证金，取消报名资格）。</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5）</w:t>
      </w:r>
      <w:proofErr w:type="gramStart"/>
      <w:r w:rsidRPr="00DC3345">
        <w:rPr>
          <w:rFonts w:ascii="宋体" w:hAnsi="宋体" w:cs="宋体" w:hint="eastAsia"/>
          <w:sz w:val="24"/>
        </w:rPr>
        <w:t>废标项目</w:t>
      </w:r>
      <w:proofErr w:type="gramEnd"/>
      <w:r w:rsidRPr="00DC3345">
        <w:rPr>
          <w:rFonts w:ascii="宋体" w:hAnsi="宋体" w:cs="宋体" w:hint="eastAsia"/>
          <w:sz w:val="24"/>
        </w:rPr>
        <w:t>重新招标时，必须按修改后的招标文件重新缴纳保证金，原缴纳保证金及时退还。</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四、投标文件的递交</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4.1 投标文件接收截止时间及开标时间：2017年</w:t>
      </w:r>
      <w:r w:rsidR="00147A4D">
        <w:rPr>
          <w:rFonts w:ascii="宋体" w:hAnsi="宋体" w:cs="宋体" w:hint="eastAsia"/>
          <w:sz w:val="24"/>
        </w:rPr>
        <w:t>11</w:t>
      </w:r>
      <w:r w:rsidRPr="00DC3345">
        <w:rPr>
          <w:rFonts w:ascii="宋体" w:hAnsi="宋体" w:cs="宋体" w:hint="eastAsia"/>
          <w:sz w:val="24"/>
        </w:rPr>
        <w:t>月</w:t>
      </w:r>
      <w:r w:rsidR="00147A4D">
        <w:rPr>
          <w:rFonts w:ascii="宋体" w:hAnsi="宋体" w:cs="宋体" w:hint="eastAsia"/>
          <w:sz w:val="24"/>
        </w:rPr>
        <w:t>3</w:t>
      </w:r>
      <w:r w:rsidRPr="00DC3345">
        <w:rPr>
          <w:rFonts w:ascii="宋体" w:hAnsi="宋体" w:cs="宋体" w:hint="eastAsia"/>
          <w:sz w:val="24"/>
        </w:rPr>
        <w:t>日</w:t>
      </w:r>
      <w:r w:rsidR="007E7E29">
        <w:rPr>
          <w:rFonts w:ascii="宋体" w:hAnsi="宋体" w:cs="宋体" w:hint="eastAsia"/>
          <w:sz w:val="24"/>
        </w:rPr>
        <w:t>10</w:t>
      </w:r>
      <w:r w:rsidRPr="00DC3345">
        <w:rPr>
          <w:rFonts w:ascii="宋体" w:hAnsi="宋体" w:cs="宋体" w:hint="eastAsia"/>
          <w:sz w:val="24"/>
        </w:rPr>
        <w:t>时</w:t>
      </w:r>
      <w:r w:rsidR="007E7E29">
        <w:rPr>
          <w:rFonts w:ascii="宋体" w:hAnsi="宋体" w:cs="宋体" w:hint="eastAsia"/>
          <w:sz w:val="24"/>
        </w:rPr>
        <w:t>00</w:t>
      </w:r>
      <w:r w:rsidRPr="00DC3345">
        <w:rPr>
          <w:rFonts w:ascii="宋体" w:hAnsi="宋体" w:cs="宋体" w:hint="eastAsia"/>
          <w:sz w:val="24"/>
        </w:rPr>
        <w:t>分；</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4.2 投标文件接收地点：平顶山市公共资源交易中心（平顶山市行政综合办公楼7楼）；</w:t>
      </w:r>
    </w:p>
    <w:p w:rsidR="00DC3345" w:rsidRPr="00DC3345" w:rsidRDefault="00DC3345" w:rsidP="00DC3345">
      <w:pPr>
        <w:spacing w:line="360" w:lineRule="auto"/>
        <w:rPr>
          <w:rFonts w:ascii="宋体" w:hAnsi="宋体" w:cs="宋体"/>
          <w:sz w:val="24"/>
        </w:rPr>
      </w:pPr>
      <w:r w:rsidRPr="00DC3345">
        <w:rPr>
          <w:rFonts w:ascii="宋体" w:hAnsi="宋体" w:cs="宋体" w:hint="eastAsia"/>
          <w:sz w:val="24"/>
        </w:rPr>
        <w:t xml:space="preserve">　(逾期送达的或者未送达指定地点的投标文件，招标人不予受理)。</w:t>
      </w:r>
    </w:p>
    <w:p w:rsidR="00B73981" w:rsidRPr="008D4C4B" w:rsidRDefault="00DC3345" w:rsidP="00DC3345">
      <w:pPr>
        <w:spacing w:line="360" w:lineRule="auto"/>
        <w:rPr>
          <w:rFonts w:ascii="宋体" w:hAnsi="宋体" w:cs="宋体"/>
          <w:sz w:val="24"/>
        </w:rPr>
      </w:pPr>
      <w:r w:rsidRPr="00DC3345">
        <w:rPr>
          <w:rFonts w:ascii="宋体" w:hAnsi="宋体" w:cs="宋体" w:hint="eastAsia"/>
          <w:sz w:val="24"/>
        </w:rPr>
        <w:t>注：未通过平顶山市公共资源交易网下载招标文件的供应商，其投标文件将拒收。</w:t>
      </w:r>
      <w:r>
        <w:rPr>
          <w:rFonts w:ascii="宋体" w:hAnsi="宋体" w:cs="宋体" w:hint="eastAsia"/>
          <w:sz w:val="24"/>
        </w:rPr>
        <w:t>五</w:t>
      </w:r>
      <w:r w:rsidR="00B73981" w:rsidRPr="008D4C4B">
        <w:rPr>
          <w:rFonts w:ascii="宋体" w:hAnsi="宋体" w:cs="宋体" w:hint="eastAsia"/>
          <w:sz w:val="24"/>
        </w:rPr>
        <w:t>、发布公告的媒介</w:t>
      </w:r>
    </w:p>
    <w:p w:rsidR="00986024" w:rsidRDefault="00986024" w:rsidP="00986024">
      <w:pPr>
        <w:spacing w:line="480" w:lineRule="exact"/>
        <w:ind w:firstLineChars="150" w:firstLine="360"/>
        <w:rPr>
          <w:rFonts w:ascii="宋体" w:hAnsi="宋体" w:cs="宋体"/>
          <w:sz w:val="24"/>
        </w:rPr>
      </w:pPr>
      <w:r w:rsidRPr="008D4C4B">
        <w:rPr>
          <w:rFonts w:ascii="宋体" w:hAnsi="宋体" w:cs="宋体" w:hint="eastAsia"/>
          <w:sz w:val="24"/>
        </w:rPr>
        <w:t>本次招标公告同时在《中国采购与招标网》、《河南招标采购综合网》、《河南省政府采购网》、《平顶山市政府采购网》、《</w:t>
      </w:r>
      <w:r>
        <w:rPr>
          <w:rFonts w:ascii="宋体" w:hAnsi="宋体" w:cs="宋体" w:hint="eastAsia"/>
          <w:sz w:val="24"/>
        </w:rPr>
        <w:t>全国公共资源交易平台（河南省·平顶山市）</w:t>
      </w:r>
      <w:r w:rsidRPr="008D4C4B">
        <w:rPr>
          <w:rFonts w:ascii="宋体" w:hAnsi="宋体" w:cs="宋体" w:hint="eastAsia"/>
          <w:sz w:val="24"/>
        </w:rPr>
        <w:t>》</w:t>
      </w:r>
      <w:r w:rsidRPr="00045AB9">
        <w:rPr>
          <w:rFonts w:ascii="宋体" w:hAnsi="宋体" w:cs="宋体" w:hint="eastAsia"/>
          <w:sz w:val="24"/>
        </w:rPr>
        <w:t>、《河南省公共资源交易公共服务平台》、</w:t>
      </w:r>
      <w:r>
        <w:rPr>
          <w:rFonts w:ascii="宋体" w:hAnsi="宋体" w:cs="宋体" w:hint="eastAsia"/>
          <w:sz w:val="24"/>
        </w:rPr>
        <w:t>及</w:t>
      </w:r>
      <w:r w:rsidRPr="008D4C4B">
        <w:rPr>
          <w:rFonts w:ascii="宋体" w:hAnsi="宋体" w:cs="宋体" w:hint="eastAsia"/>
          <w:sz w:val="24"/>
        </w:rPr>
        <w:t>《鲁山县政府采购网》网站上发布。</w:t>
      </w:r>
    </w:p>
    <w:p w:rsidR="00986024" w:rsidRPr="008D4C4B" w:rsidRDefault="00986024" w:rsidP="00986024">
      <w:pPr>
        <w:spacing w:line="480" w:lineRule="exact"/>
        <w:ind w:firstLineChars="150" w:firstLine="360"/>
        <w:rPr>
          <w:rFonts w:ascii="宋体" w:hAnsi="宋体" w:cs="宋体"/>
          <w:sz w:val="24"/>
        </w:rPr>
      </w:pPr>
    </w:p>
    <w:p w:rsidR="00B73981" w:rsidRPr="008D4C4B" w:rsidRDefault="00DC3345" w:rsidP="00DC3345">
      <w:pPr>
        <w:spacing w:line="360" w:lineRule="auto"/>
        <w:rPr>
          <w:rFonts w:ascii="宋体" w:hAnsi="宋体" w:cs="宋体"/>
          <w:sz w:val="24"/>
        </w:rPr>
      </w:pPr>
      <w:r>
        <w:rPr>
          <w:rFonts w:ascii="宋体" w:hAnsi="宋体" w:cs="宋体" w:hint="eastAsia"/>
          <w:sz w:val="24"/>
        </w:rPr>
        <w:t>六</w:t>
      </w:r>
      <w:r w:rsidR="00B73981" w:rsidRPr="008D4C4B">
        <w:rPr>
          <w:rFonts w:ascii="宋体" w:hAnsi="宋体" w:cs="宋体" w:hint="eastAsia"/>
          <w:sz w:val="24"/>
        </w:rPr>
        <w:t>、联系方式</w:t>
      </w:r>
    </w:p>
    <w:p w:rsidR="00B73981" w:rsidRPr="008D4C4B" w:rsidRDefault="00B73981" w:rsidP="00DC3345">
      <w:pPr>
        <w:spacing w:line="360" w:lineRule="auto"/>
        <w:ind w:firstLineChars="200" w:firstLine="480"/>
        <w:rPr>
          <w:rFonts w:ascii="宋体" w:hAnsi="宋体" w:cs="宋体"/>
          <w:sz w:val="24"/>
        </w:rPr>
      </w:pPr>
      <w:r w:rsidRPr="008D4C4B">
        <w:rPr>
          <w:rFonts w:ascii="宋体" w:hAnsi="宋体" w:cs="宋体" w:hint="eastAsia"/>
          <w:sz w:val="24"/>
        </w:rPr>
        <w:t>招 标 人：</w:t>
      </w:r>
      <w:r w:rsidR="00696D15">
        <w:rPr>
          <w:rFonts w:ascii="宋体" w:hAnsi="宋体" w:cs="宋体" w:hint="eastAsia"/>
          <w:sz w:val="24"/>
        </w:rPr>
        <w:t>鲁山县梁洼镇人民政府</w:t>
      </w:r>
      <w:r w:rsidRPr="008D4C4B">
        <w:rPr>
          <w:rFonts w:ascii="宋体" w:hAnsi="宋体" w:cs="宋体" w:hint="eastAsia"/>
          <w:sz w:val="24"/>
        </w:rPr>
        <w:t xml:space="preserve">  </w:t>
      </w:r>
    </w:p>
    <w:p w:rsidR="00B73981" w:rsidRPr="008D4C4B" w:rsidRDefault="00B73981" w:rsidP="00DC3345">
      <w:pPr>
        <w:spacing w:line="360" w:lineRule="auto"/>
        <w:ind w:firstLineChars="200" w:firstLine="480"/>
        <w:rPr>
          <w:rFonts w:ascii="宋体" w:hAnsi="宋体" w:cs="宋体"/>
          <w:sz w:val="24"/>
        </w:rPr>
      </w:pPr>
      <w:r w:rsidRPr="008D4C4B">
        <w:rPr>
          <w:rFonts w:ascii="宋体" w:hAnsi="宋体" w:cs="宋体" w:hint="eastAsia"/>
          <w:sz w:val="24"/>
        </w:rPr>
        <w:t>联 系 人：</w:t>
      </w:r>
      <w:r w:rsidR="00696D15">
        <w:rPr>
          <w:rFonts w:ascii="宋体" w:hAnsi="宋体" w:cs="宋体" w:hint="eastAsia"/>
          <w:sz w:val="24"/>
        </w:rPr>
        <w:t>胡</w:t>
      </w:r>
      <w:r w:rsidRPr="008D4C4B">
        <w:rPr>
          <w:rFonts w:ascii="宋体" w:hAnsi="宋体" w:cs="宋体" w:hint="eastAsia"/>
          <w:sz w:val="24"/>
        </w:rPr>
        <w:t>先生</w:t>
      </w:r>
    </w:p>
    <w:p w:rsidR="00B73981" w:rsidRPr="008D4C4B" w:rsidRDefault="00B73981" w:rsidP="00DC3345">
      <w:pPr>
        <w:spacing w:line="360" w:lineRule="auto"/>
        <w:ind w:firstLineChars="200" w:firstLine="480"/>
        <w:rPr>
          <w:rFonts w:ascii="宋体" w:hAnsi="宋体" w:cs="宋体"/>
          <w:sz w:val="24"/>
        </w:rPr>
      </w:pPr>
      <w:r w:rsidRPr="008D4C4B">
        <w:rPr>
          <w:rFonts w:ascii="宋体" w:hAnsi="宋体" w:cs="宋体" w:hint="eastAsia"/>
          <w:sz w:val="24"/>
        </w:rPr>
        <w:t>电    话：</w:t>
      </w:r>
      <w:r w:rsidR="00696D15">
        <w:rPr>
          <w:rFonts w:ascii="宋体" w:hAnsi="宋体" w:cs="宋体" w:hint="eastAsia"/>
          <w:sz w:val="24"/>
        </w:rPr>
        <w:t>0375-5959729</w:t>
      </w:r>
    </w:p>
    <w:p w:rsidR="00B73981" w:rsidRPr="008D4C4B" w:rsidRDefault="00B73981" w:rsidP="00DC3345">
      <w:pPr>
        <w:spacing w:line="360" w:lineRule="auto"/>
        <w:ind w:firstLineChars="200" w:firstLine="480"/>
        <w:rPr>
          <w:rFonts w:ascii="宋体" w:hAnsi="宋体" w:cs="宋体"/>
          <w:sz w:val="24"/>
        </w:rPr>
      </w:pPr>
      <w:r w:rsidRPr="008D4C4B">
        <w:rPr>
          <w:rFonts w:ascii="宋体" w:hAnsi="宋体" w:cs="宋体" w:hint="eastAsia"/>
          <w:sz w:val="24"/>
        </w:rPr>
        <w:t>地    址：</w:t>
      </w:r>
      <w:r w:rsidR="00696D15">
        <w:rPr>
          <w:rFonts w:ascii="宋体" w:hAnsi="宋体" w:cs="宋体" w:hint="eastAsia"/>
          <w:sz w:val="24"/>
        </w:rPr>
        <w:t>鲁山县梁洼镇</w:t>
      </w:r>
      <w:r w:rsidRPr="008D4C4B">
        <w:rPr>
          <w:rFonts w:ascii="宋体" w:hAnsi="宋体" w:cs="宋体" w:hint="eastAsia"/>
          <w:sz w:val="24"/>
        </w:rPr>
        <w:t xml:space="preserve">     </w:t>
      </w:r>
    </w:p>
    <w:p w:rsidR="00B73981" w:rsidRPr="008D4C4B" w:rsidRDefault="00B73981" w:rsidP="00DC3345">
      <w:pPr>
        <w:spacing w:line="360" w:lineRule="auto"/>
        <w:ind w:firstLineChars="200" w:firstLine="480"/>
        <w:rPr>
          <w:rFonts w:ascii="宋体" w:hAnsi="宋体" w:cs="宋体"/>
          <w:sz w:val="24"/>
        </w:rPr>
      </w:pPr>
      <w:r w:rsidRPr="008D4C4B">
        <w:rPr>
          <w:rFonts w:ascii="宋体" w:hAnsi="宋体" w:cs="宋体" w:hint="eastAsia"/>
          <w:sz w:val="24"/>
        </w:rPr>
        <w:t>招标代理机构：河南兴伟招标有限公司</w:t>
      </w:r>
    </w:p>
    <w:p w:rsidR="00B73981" w:rsidRPr="008D4C4B" w:rsidRDefault="00B73981" w:rsidP="00DC3345">
      <w:pPr>
        <w:spacing w:line="360" w:lineRule="auto"/>
        <w:ind w:firstLineChars="200" w:firstLine="480"/>
        <w:rPr>
          <w:rFonts w:ascii="宋体" w:hAnsi="宋体" w:cs="宋体"/>
          <w:sz w:val="24"/>
        </w:rPr>
      </w:pPr>
      <w:r w:rsidRPr="008D4C4B">
        <w:rPr>
          <w:rFonts w:ascii="宋体" w:hAnsi="宋体" w:cs="宋体" w:hint="eastAsia"/>
          <w:sz w:val="24"/>
        </w:rPr>
        <w:t>地    址：平顶山市新城区福佑路</w:t>
      </w:r>
      <w:proofErr w:type="gramStart"/>
      <w:r w:rsidRPr="008D4C4B">
        <w:rPr>
          <w:rFonts w:ascii="宋体" w:hAnsi="宋体" w:cs="宋体" w:hint="eastAsia"/>
          <w:sz w:val="24"/>
        </w:rPr>
        <w:t>新城铭座</w:t>
      </w:r>
      <w:proofErr w:type="gramEnd"/>
      <w:r w:rsidRPr="008D4C4B">
        <w:rPr>
          <w:rFonts w:ascii="宋体" w:hAnsi="宋体" w:cs="宋体" w:hint="eastAsia"/>
          <w:sz w:val="24"/>
        </w:rPr>
        <w:t>6楼616、618室</w:t>
      </w:r>
    </w:p>
    <w:p w:rsidR="00B73981" w:rsidRPr="008D4C4B" w:rsidRDefault="00B73981" w:rsidP="00DC3345">
      <w:pPr>
        <w:spacing w:line="360" w:lineRule="auto"/>
        <w:ind w:firstLineChars="200" w:firstLine="480"/>
        <w:rPr>
          <w:rFonts w:ascii="宋体" w:hAnsi="宋体" w:cs="宋体"/>
          <w:sz w:val="24"/>
        </w:rPr>
      </w:pPr>
      <w:r w:rsidRPr="008D4C4B">
        <w:rPr>
          <w:rFonts w:ascii="宋体" w:hAnsi="宋体" w:cs="宋体" w:hint="eastAsia"/>
          <w:sz w:val="24"/>
        </w:rPr>
        <w:t>联 系 人：陈先生</w:t>
      </w:r>
    </w:p>
    <w:p w:rsidR="00B73981" w:rsidRDefault="00B73981" w:rsidP="00DC3345">
      <w:pPr>
        <w:spacing w:line="360" w:lineRule="auto"/>
        <w:ind w:firstLineChars="200" w:firstLine="480"/>
        <w:rPr>
          <w:rFonts w:ascii="宋体" w:hAnsi="宋体" w:cs="宋体"/>
          <w:sz w:val="24"/>
        </w:rPr>
      </w:pPr>
      <w:r w:rsidRPr="008D4C4B">
        <w:rPr>
          <w:rFonts w:ascii="宋体" w:hAnsi="宋体" w:cs="宋体" w:hint="eastAsia"/>
          <w:sz w:val="24"/>
        </w:rPr>
        <w:t xml:space="preserve">电    话：0375-2193699       </w:t>
      </w:r>
    </w:p>
    <w:p w:rsidR="00B73981" w:rsidRDefault="00B73981" w:rsidP="00DC3345">
      <w:pPr>
        <w:spacing w:line="360" w:lineRule="auto"/>
        <w:rPr>
          <w:rFonts w:ascii="宋体" w:hAnsi="宋体" w:cs="宋体"/>
          <w:sz w:val="24"/>
        </w:rPr>
      </w:pPr>
    </w:p>
    <w:p w:rsidR="00B73981" w:rsidRDefault="00B73981" w:rsidP="00DC3345">
      <w:pPr>
        <w:spacing w:line="360" w:lineRule="auto"/>
        <w:rPr>
          <w:rFonts w:ascii="宋体" w:hAnsi="宋体" w:cs="宋体"/>
          <w:sz w:val="24"/>
        </w:rPr>
      </w:pPr>
    </w:p>
    <w:p w:rsidR="00B73981" w:rsidRPr="008D4C4B" w:rsidRDefault="00B73981" w:rsidP="00DC3345">
      <w:pPr>
        <w:spacing w:line="360" w:lineRule="auto"/>
        <w:rPr>
          <w:rFonts w:ascii="宋体" w:hAnsi="宋体" w:cs="宋体"/>
          <w:sz w:val="24"/>
        </w:rPr>
      </w:pPr>
    </w:p>
    <w:p w:rsidR="00B73981" w:rsidRPr="008D4C4B" w:rsidRDefault="00B73981" w:rsidP="00DC3345">
      <w:pPr>
        <w:spacing w:line="360" w:lineRule="auto"/>
        <w:jc w:val="right"/>
        <w:rPr>
          <w:rFonts w:ascii="宋体" w:hAnsi="宋体" w:cs="宋体"/>
          <w:sz w:val="24"/>
        </w:rPr>
      </w:pPr>
      <w:r w:rsidRPr="008D4C4B">
        <w:rPr>
          <w:rFonts w:ascii="宋体" w:hAnsi="宋体" w:cs="宋体" w:hint="eastAsia"/>
          <w:sz w:val="24"/>
        </w:rPr>
        <w:t xml:space="preserve">        2017年 9月 </w:t>
      </w:r>
      <w:r w:rsidR="00147A4D">
        <w:rPr>
          <w:rFonts w:ascii="宋体" w:hAnsi="宋体" w:cs="宋体" w:hint="eastAsia"/>
          <w:sz w:val="24"/>
        </w:rPr>
        <w:t>30</w:t>
      </w:r>
      <w:r w:rsidRPr="008D4C4B">
        <w:rPr>
          <w:rFonts w:ascii="宋体" w:hAnsi="宋体" w:cs="宋体" w:hint="eastAsia"/>
          <w:sz w:val="24"/>
        </w:rPr>
        <w:t xml:space="preserve"> 日</w:t>
      </w:r>
    </w:p>
    <w:p w:rsidR="00AA1320" w:rsidRPr="00B73981" w:rsidRDefault="00AA1320" w:rsidP="00DC3345">
      <w:pPr>
        <w:spacing w:line="360" w:lineRule="auto"/>
      </w:pPr>
      <w:bookmarkStart w:id="3" w:name="_GoBack"/>
      <w:bookmarkEnd w:id="3"/>
    </w:p>
    <w:sectPr w:rsidR="00AA1320" w:rsidRPr="00B73981" w:rsidSect="00986024">
      <w:pgSz w:w="11906" w:h="16838" w:code="9"/>
      <w:pgMar w:top="993" w:right="1841" w:bottom="1276"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D6" w:rsidRDefault="007670D6" w:rsidP="009C14F5">
      <w:r>
        <w:separator/>
      </w:r>
    </w:p>
  </w:endnote>
  <w:endnote w:type="continuationSeparator" w:id="0">
    <w:p w:rsidR="007670D6" w:rsidRDefault="007670D6" w:rsidP="009C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D6" w:rsidRDefault="007670D6" w:rsidP="009C14F5">
      <w:r>
        <w:separator/>
      </w:r>
    </w:p>
  </w:footnote>
  <w:footnote w:type="continuationSeparator" w:id="0">
    <w:p w:rsidR="007670D6" w:rsidRDefault="007670D6" w:rsidP="009C1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E35EF"/>
    <w:multiLevelType w:val="hybridMultilevel"/>
    <w:tmpl w:val="D7403B34"/>
    <w:lvl w:ilvl="0" w:tplc="853A99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BC3"/>
    <w:rsid w:val="0006405F"/>
    <w:rsid w:val="0011020C"/>
    <w:rsid w:val="00131E06"/>
    <w:rsid w:val="0014418D"/>
    <w:rsid w:val="00147A4D"/>
    <w:rsid w:val="0017394A"/>
    <w:rsid w:val="001E33E8"/>
    <w:rsid w:val="00426325"/>
    <w:rsid w:val="005F4506"/>
    <w:rsid w:val="0065690E"/>
    <w:rsid w:val="00696D15"/>
    <w:rsid w:val="006B686B"/>
    <w:rsid w:val="006C0DE4"/>
    <w:rsid w:val="00736945"/>
    <w:rsid w:val="007670D6"/>
    <w:rsid w:val="007D0BC3"/>
    <w:rsid w:val="007E7E29"/>
    <w:rsid w:val="007F0E9A"/>
    <w:rsid w:val="00871D37"/>
    <w:rsid w:val="008C1D38"/>
    <w:rsid w:val="00986024"/>
    <w:rsid w:val="009C14F5"/>
    <w:rsid w:val="00A1054F"/>
    <w:rsid w:val="00A56573"/>
    <w:rsid w:val="00AA1320"/>
    <w:rsid w:val="00AB4DB0"/>
    <w:rsid w:val="00B51E15"/>
    <w:rsid w:val="00B73981"/>
    <w:rsid w:val="00C15C7F"/>
    <w:rsid w:val="00C708D1"/>
    <w:rsid w:val="00C82650"/>
    <w:rsid w:val="00DC3345"/>
    <w:rsid w:val="00E17755"/>
    <w:rsid w:val="00E33B8D"/>
    <w:rsid w:val="00EE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2650"/>
    <w:rPr>
      <w:sz w:val="18"/>
      <w:szCs w:val="18"/>
    </w:rPr>
  </w:style>
  <w:style w:type="character" w:customStyle="1" w:styleId="Char">
    <w:name w:val="批注框文本 Char"/>
    <w:basedOn w:val="a0"/>
    <w:link w:val="a3"/>
    <w:uiPriority w:val="99"/>
    <w:semiHidden/>
    <w:rsid w:val="00C82650"/>
    <w:rPr>
      <w:sz w:val="18"/>
      <w:szCs w:val="18"/>
    </w:rPr>
  </w:style>
  <w:style w:type="paragraph" w:styleId="a4">
    <w:name w:val="List Paragraph"/>
    <w:basedOn w:val="a"/>
    <w:uiPriority w:val="34"/>
    <w:qFormat/>
    <w:rsid w:val="00AB4DB0"/>
    <w:pPr>
      <w:ind w:firstLineChars="200" w:firstLine="420"/>
    </w:pPr>
  </w:style>
  <w:style w:type="character" w:customStyle="1" w:styleId="Char0">
    <w:name w:val="标题 Char"/>
    <w:link w:val="a5"/>
    <w:rsid w:val="00B73981"/>
    <w:rPr>
      <w:rFonts w:ascii="Arial" w:eastAsia="宋体" w:hAnsi="Arial"/>
      <w:b/>
      <w:sz w:val="32"/>
    </w:rPr>
  </w:style>
  <w:style w:type="paragraph" w:styleId="a5">
    <w:name w:val="Title"/>
    <w:basedOn w:val="a"/>
    <w:link w:val="Char0"/>
    <w:qFormat/>
    <w:rsid w:val="00B73981"/>
    <w:pPr>
      <w:adjustRightInd w:val="0"/>
      <w:spacing w:before="240" w:after="60" w:line="420" w:lineRule="atLeast"/>
      <w:jc w:val="center"/>
      <w:textAlignment w:val="baseline"/>
      <w:outlineLvl w:val="0"/>
    </w:pPr>
    <w:rPr>
      <w:rFonts w:ascii="Arial" w:hAnsi="Arial" w:cstheme="minorBidi"/>
      <w:b/>
      <w:sz w:val="32"/>
      <w:szCs w:val="22"/>
    </w:rPr>
  </w:style>
  <w:style w:type="character" w:customStyle="1" w:styleId="Char1">
    <w:name w:val="标题 Char1"/>
    <w:basedOn w:val="a0"/>
    <w:uiPriority w:val="10"/>
    <w:rsid w:val="00B73981"/>
    <w:rPr>
      <w:rFonts w:asciiTheme="majorHAnsi" w:eastAsia="宋体" w:hAnsiTheme="majorHAnsi" w:cstheme="majorBidi"/>
      <w:b/>
      <w:bCs/>
      <w:sz w:val="32"/>
      <w:szCs w:val="32"/>
    </w:rPr>
  </w:style>
  <w:style w:type="paragraph" w:styleId="a6">
    <w:name w:val="header"/>
    <w:basedOn w:val="a"/>
    <w:link w:val="Char2"/>
    <w:uiPriority w:val="99"/>
    <w:unhideWhenUsed/>
    <w:rsid w:val="009C14F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9C14F5"/>
    <w:rPr>
      <w:rFonts w:ascii="Times New Roman" w:eastAsia="宋体" w:hAnsi="Times New Roman" w:cs="Times New Roman"/>
      <w:sz w:val="18"/>
      <w:szCs w:val="18"/>
    </w:rPr>
  </w:style>
  <w:style w:type="paragraph" w:styleId="a7">
    <w:name w:val="footer"/>
    <w:basedOn w:val="a"/>
    <w:link w:val="Char3"/>
    <w:uiPriority w:val="99"/>
    <w:unhideWhenUsed/>
    <w:rsid w:val="009C14F5"/>
    <w:pPr>
      <w:tabs>
        <w:tab w:val="center" w:pos="4153"/>
        <w:tab w:val="right" w:pos="8306"/>
      </w:tabs>
      <w:snapToGrid w:val="0"/>
      <w:jc w:val="left"/>
    </w:pPr>
    <w:rPr>
      <w:sz w:val="18"/>
      <w:szCs w:val="18"/>
    </w:rPr>
  </w:style>
  <w:style w:type="character" w:customStyle="1" w:styleId="Char3">
    <w:name w:val="页脚 Char"/>
    <w:basedOn w:val="a0"/>
    <w:link w:val="a7"/>
    <w:uiPriority w:val="99"/>
    <w:rsid w:val="009C14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2650"/>
    <w:rPr>
      <w:sz w:val="18"/>
      <w:szCs w:val="18"/>
    </w:rPr>
  </w:style>
  <w:style w:type="character" w:customStyle="1" w:styleId="Char">
    <w:name w:val="批注框文本 Char"/>
    <w:basedOn w:val="a0"/>
    <w:link w:val="a3"/>
    <w:uiPriority w:val="99"/>
    <w:semiHidden/>
    <w:rsid w:val="00C82650"/>
    <w:rPr>
      <w:sz w:val="18"/>
      <w:szCs w:val="18"/>
    </w:rPr>
  </w:style>
  <w:style w:type="paragraph" w:styleId="a4">
    <w:name w:val="List Paragraph"/>
    <w:basedOn w:val="a"/>
    <w:uiPriority w:val="34"/>
    <w:qFormat/>
    <w:rsid w:val="00AB4DB0"/>
    <w:pPr>
      <w:ind w:firstLineChars="200" w:firstLine="420"/>
    </w:pPr>
  </w:style>
  <w:style w:type="character" w:customStyle="1" w:styleId="Char0">
    <w:name w:val="标题 Char"/>
    <w:link w:val="a5"/>
    <w:rsid w:val="00B73981"/>
    <w:rPr>
      <w:rFonts w:ascii="Arial" w:eastAsia="宋体" w:hAnsi="Arial"/>
      <w:b/>
      <w:sz w:val="32"/>
    </w:rPr>
  </w:style>
  <w:style w:type="paragraph" w:styleId="a5">
    <w:name w:val="Title"/>
    <w:basedOn w:val="a"/>
    <w:link w:val="Char0"/>
    <w:qFormat/>
    <w:rsid w:val="00B73981"/>
    <w:pPr>
      <w:adjustRightInd w:val="0"/>
      <w:spacing w:before="240" w:after="60" w:line="420" w:lineRule="atLeast"/>
      <w:jc w:val="center"/>
      <w:textAlignment w:val="baseline"/>
      <w:outlineLvl w:val="0"/>
    </w:pPr>
    <w:rPr>
      <w:rFonts w:ascii="Arial" w:hAnsi="Arial" w:cstheme="minorBidi"/>
      <w:b/>
      <w:sz w:val="32"/>
      <w:szCs w:val="22"/>
    </w:rPr>
  </w:style>
  <w:style w:type="character" w:customStyle="1" w:styleId="Char1">
    <w:name w:val="标题 Char1"/>
    <w:basedOn w:val="a0"/>
    <w:uiPriority w:val="10"/>
    <w:rsid w:val="00B73981"/>
    <w:rPr>
      <w:rFonts w:asciiTheme="majorHAnsi" w:eastAsia="宋体" w:hAnsiTheme="majorHAnsi" w:cstheme="majorBidi"/>
      <w:b/>
      <w:bCs/>
      <w:sz w:val="32"/>
      <w:szCs w:val="32"/>
    </w:rPr>
  </w:style>
  <w:style w:type="paragraph" w:styleId="a6">
    <w:name w:val="header"/>
    <w:basedOn w:val="a"/>
    <w:link w:val="Char2"/>
    <w:uiPriority w:val="99"/>
    <w:unhideWhenUsed/>
    <w:rsid w:val="009C14F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9C14F5"/>
    <w:rPr>
      <w:rFonts w:ascii="Times New Roman" w:eastAsia="宋体" w:hAnsi="Times New Roman" w:cs="Times New Roman"/>
      <w:sz w:val="18"/>
      <w:szCs w:val="18"/>
    </w:rPr>
  </w:style>
  <w:style w:type="paragraph" w:styleId="a7">
    <w:name w:val="footer"/>
    <w:basedOn w:val="a"/>
    <w:link w:val="Char3"/>
    <w:uiPriority w:val="99"/>
    <w:unhideWhenUsed/>
    <w:rsid w:val="009C14F5"/>
    <w:pPr>
      <w:tabs>
        <w:tab w:val="center" w:pos="4153"/>
        <w:tab w:val="right" w:pos="8306"/>
      </w:tabs>
      <w:snapToGrid w:val="0"/>
      <w:jc w:val="left"/>
    </w:pPr>
    <w:rPr>
      <w:sz w:val="18"/>
      <w:szCs w:val="18"/>
    </w:rPr>
  </w:style>
  <w:style w:type="character" w:customStyle="1" w:styleId="Char3">
    <w:name w:val="页脚 Char"/>
    <w:basedOn w:val="a0"/>
    <w:link w:val="a7"/>
    <w:uiPriority w:val="99"/>
    <w:rsid w:val="009C14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408</Words>
  <Characters>2329</Characters>
  <Application>Microsoft Office Word</Application>
  <DocSecurity>0</DocSecurity>
  <Lines>19</Lines>
  <Paragraphs>5</Paragraphs>
  <ScaleCrop>false</ScaleCrop>
  <Company>China</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河南兴伟招标有限公司:贾宪英</cp:lastModifiedBy>
  <cp:revision>23</cp:revision>
  <cp:lastPrinted>2017-09-28T05:55:00Z</cp:lastPrinted>
  <dcterms:created xsi:type="dcterms:W3CDTF">2017-09-25T02:45:00Z</dcterms:created>
  <dcterms:modified xsi:type="dcterms:W3CDTF">2017-09-30T06:48:00Z</dcterms:modified>
</cp:coreProperties>
</file>