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8C" w:rsidRDefault="005103B5">
      <w:pPr>
        <w:pStyle w:val="2"/>
        <w:widowControl/>
        <w:spacing w:before="0" w:beforeAutospacing="0" w:after="0" w:afterAutospacing="0"/>
        <w:jc w:val="center"/>
        <w:rPr>
          <w:rFonts w:ascii="新宋体" w:eastAsia="新宋体" w:hAnsi="新宋体" w:cs="新宋体" w:hint="default"/>
          <w:b w:val="0"/>
          <w:color w:val="000000"/>
          <w:shd w:val="clear" w:color="auto" w:fill="FFFFFF"/>
        </w:rPr>
      </w:pPr>
      <w:r>
        <w:rPr>
          <w:rFonts w:ascii="新宋体" w:eastAsia="新宋体" w:hAnsi="新宋体" w:cs="新宋体"/>
          <w:b w:val="0"/>
          <w:color w:val="000000"/>
          <w:shd w:val="clear" w:color="auto" w:fill="FFFFFF"/>
        </w:rPr>
        <w:t>叶县公路管理局关于</w:t>
      </w:r>
      <w:r>
        <w:rPr>
          <w:rFonts w:ascii="新宋体" w:eastAsia="新宋体" w:hAnsi="新宋体" w:cs="新宋体"/>
          <w:b w:val="0"/>
          <w:color w:val="000000"/>
          <w:shd w:val="clear" w:color="auto" w:fill="FFFFFF"/>
        </w:rPr>
        <w:t>G234</w:t>
      </w:r>
      <w:r>
        <w:rPr>
          <w:rFonts w:ascii="新宋体" w:eastAsia="新宋体" w:hAnsi="新宋体" w:cs="新宋体"/>
          <w:b w:val="0"/>
          <w:color w:val="000000"/>
          <w:shd w:val="clear" w:color="auto" w:fill="FFFFFF"/>
        </w:rPr>
        <w:t>线叶县城区段改建工程勘察设计</w:t>
      </w:r>
      <w:r>
        <w:rPr>
          <w:rFonts w:ascii="新宋体" w:eastAsia="新宋体" w:hAnsi="新宋体" w:cs="新宋体"/>
          <w:b w:val="0"/>
          <w:color w:val="000000"/>
          <w:shd w:val="clear" w:color="auto" w:fill="FFFFFF"/>
        </w:rPr>
        <w:t>结果公示</w:t>
      </w:r>
    </w:p>
    <w:p w:rsidR="009B5C8C" w:rsidRDefault="005103B5">
      <w:pPr>
        <w:pStyle w:val="2"/>
        <w:widowControl/>
        <w:spacing w:before="0" w:beforeAutospacing="0" w:after="0" w:afterAutospacing="0"/>
        <w:ind w:firstLineChars="200" w:firstLine="480"/>
        <w:jc w:val="both"/>
        <w:rPr>
          <w:rFonts w:ascii="新宋体" w:eastAsia="新宋体" w:hAnsi="新宋体" w:cs="新宋体" w:hint="default"/>
          <w:b w:val="0"/>
          <w:color w:val="000000"/>
          <w:sz w:val="24"/>
          <w:szCs w:val="24"/>
        </w:rPr>
      </w:pP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河南飞洋建设工程咨询有限公司受叶县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公路管理局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的委托，就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G234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线叶县城区段改建工程勘察设计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项目</w:t>
      </w:r>
      <w:r>
        <w:rPr>
          <w:rFonts w:ascii="新宋体" w:eastAsia="新宋体" w:hAnsi="新宋体" w:cs="新宋体"/>
          <w:b w:val="0"/>
          <w:color w:val="000000"/>
          <w:sz w:val="24"/>
          <w:szCs w:val="24"/>
          <w:shd w:val="clear" w:color="auto" w:fill="FFFFFF"/>
        </w:rPr>
        <w:t>进行国内公开招标，并按规定程序进行了开标、评标，现就本次中标结果公布如下：</w:t>
      </w:r>
    </w:p>
    <w:p w:rsidR="009B5C8C" w:rsidRDefault="005103B5">
      <w:pPr>
        <w:widowControl/>
        <w:shd w:val="clear" w:color="auto" w:fill="FFFFFF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一、项目名称及编号：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项目名称：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G234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线叶县城区段改建工程勘察设计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项目编号：</w:t>
      </w:r>
      <w:r>
        <w:rPr>
          <w:rFonts w:ascii="新宋体" w:eastAsia="新宋体" w:hAnsi="新宋体" w:cs="新宋体" w:hint="eastAsia"/>
          <w:sz w:val="24"/>
        </w:rPr>
        <w:t>YZC2017-GB-195</w:t>
      </w:r>
    </w:p>
    <w:p w:rsidR="009B5C8C" w:rsidRDefault="005103B5">
      <w:pPr>
        <w:widowControl/>
        <w:shd w:val="clear" w:color="auto" w:fill="FFFFFF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二、招标公告发布媒介及日期：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本招标公告于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2017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年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08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月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18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日在《中国采购与招标网》、《河南省招标采购综合网》、《河南省政府采购网》、《平顶山市政府采购网》、《全国公共资源交易平台（河南省·平顶山市）》及《河南省公共资源交易公共服务平台》网站上同时发布。</w:t>
      </w:r>
    </w:p>
    <w:p w:rsidR="009B5C8C" w:rsidRDefault="005103B5">
      <w:pPr>
        <w:widowControl/>
        <w:shd w:val="clear" w:color="auto" w:fill="FFFFFF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三、评标信息：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评标日期：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2017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年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9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月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14</w:t>
      </w: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日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评标地点：平顶山市公共资源交易中心第三评标室</w:t>
      </w:r>
    </w:p>
    <w:p w:rsidR="009B5C8C" w:rsidRDefault="005103B5">
      <w:pPr>
        <w:widowControl/>
        <w:shd w:val="clear" w:color="auto" w:fill="FFFFFF"/>
        <w:ind w:firstLine="480"/>
        <w:rPr>
          <w:rFonts w:ascii="新宋体" w:eastAsia="新宋体" w:hAnsi="新宋体" w:cs="新宋体"/>
          <w:color w:val="000000"/>
          <w:kern w:val="0"/>
          <w:sz w:val="24"/>
          <w:shd w:val="clear" w:color="auto" w:fill="FFFFFF"/>
          <w:lang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评标委员会：刘典恩、常伟琴、南卫、丽杨杰、江博</w:t>
      </w:r>
    </w:p>
    <w:p w:rsidR="009B5C8C" w:rsidRDefault="005103B5">
      <w:pPr>
        <w:widowControl/>
        <w:shd w:val="clear" w:color="auto" w:fill="FFFFFF"/>
        <w:ind w:left="480" w:hanging="480"/>
        <w:jc w:val="left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color w:val="000000"/>
          <w:kern w:val="0"/>
          <w:sz w:val="24"/>
          <w:shd w:val="clear" w:color="auto" w:fill="FFFFFF"/>
          <w:lang/>
        </w:rPr>
        <w:t>四、评标结果信息：</w:t>
      </w:r>
    </w:p>
    <w:p w:rsidR="009B5C8C" w:rsidRDefault="005103B5">
      <w:pPr>
        <w:widowControl/>
        <w:shd w:val="clear" w:color="auto" w:fill="FFFFFF"/>
        <w:spacing w:line="315" w:lineRule="atLeast"/>
        <w:jc w:val="left"/>
        <w:rPr>
          <w:rFonts w:ascii="新宋体" w:eastAsia="新宋体" w:hAnsi="新宋体" w:cs="新宋体"/>
          <w:color w:val="000000"/>
          <w:sz w:val="24"/>
        </w:rPr>
      </w:pPr>
      <w:r>
        <w:rPr>
          <w:rFonts w:ascii="新宋体" w:eastAsia="新宋体" w:hAnsi="新宋体" w:cs="新宋体" w:hint="eastAsia"/>
          <w:b/>
          <w:color w:val="000000"/>
          <w:kern w:val="0"/>
          <w:sz w:val="24"/>
          <w:shd w:val="clear" w:color="auto" w:fill="FFFFFF"/>
          <w:lang/>
        </w:rPr>
        <w:t>评标委员会按照招标文件要求对各投标人的投标文件认真评审，推荐中标候选人如下：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第一中标候选人：郑州市交通规划勘察设计研究院</w:t>
      </w:r>
      <w:bookmarkStart w:id="0" w:name="_GoBack"/>
      <w:bookmarkEnd w:id="0"/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投标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总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价为人民币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17280000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元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项目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负责人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：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陈萍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初步设计周期：合同签订后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日历天内；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 xml:space="preserve">  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施工图设计周期：初步设计批复后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质量要求：设计成果符合国家相关法律法规政策及技术规范的规定，满足上级有关部门的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ind w:firstLineChars="500" w:firstLine="1200"/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验收要求。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 xml:space="preserve">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企业业绩：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1.G107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线郑州境东移改建工程勘察设计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  2.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省道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315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与省道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238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乔楼至汜水段新建工程勘察设计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  3.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省道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228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东南线林州境红旗渠青年洞至合涧段一级公路改建工程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  4.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郑州至登封快速通道改建工程勘察设计；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5.G310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线中牟境改建工程勘察设计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  6.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国道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328(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原省道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333)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平舆至汝南县城段改建项目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第</w:t>
      </w: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二</w:t>
      </w: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中标候选人：南阳通途公路勘察设计有限公司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投标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总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价为人民币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17220000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元项目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负责人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：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张炜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初步设计周期：合同签订后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日历天内；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 xml:space="preserve">  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施工图设计周期：初步设计批复后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质量要求：设计成果符合国家相关法律法规政策及技术规范的规定，满足上级有关部门的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ind w:firstLineChars="500" w:firstLine="1200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验收要求。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企业业绩：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1.G341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胶海线濮阳境升级改建工程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2.G342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濮阳境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(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原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S305)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浚县黎阳产业集聚区至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G107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段公路改建工程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第</w:t>
      </w: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三</w:t>
      </w:r>
      <w:r>
        <w:rPr>
          <w:rFonts w:ascii="新宋体" w:eastAsia="新宋体" w:hAnsi="新宋体" w:cs="新宋体" w:hint="eastAsia"/>
          <w:b/>
          <w:bCs/>
          <w:color w:val="000000"/>
          <w:shd w:val="clear" w:color="auto" w:fill="FFFFFF"/>
        </w:rPr>
        <w:t>中标候选人：商丘市豫东公路勘察设计有限公司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投标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总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价为人民币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17180000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元项目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负责人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：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张传银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初步设计周期：合同签订后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日历天内；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 xml:space="preserve">  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施工图设计周期：初步设计批复后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20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日历天</w:t>
      </w: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 xml:space="preserve"> 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rPr>
          <w:rFonts w:ascii="新宋体" w:eastAsia="新宋体" w:hAnsi="新宋体" w:cs="新宋体"/>
          <w:color w:val="000000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质量要求：设计成果符合国家相关法律法规政策及技术规范的规定，满足上级有关部门的</w:t>
      </w:r>
    </w:p>
    <w:p w:rsidR="009B5C8C" w:rsidRDefault="005103B5">
      <w:pPr>
        <w:pStyle w:val="a4"/>
        <w:widowControl/>
        <w:shd w:val="clear" w:color="auto" w:fill="FFFFFF"/>
        <w:spacing w:line="315" w:lineRule="atLeast"/>
        <w:ind w:firstLineChars="500" w:firstLine="1200"/>
        <w:rPr>
          <w:rFonts w:ascii="新宋体" w:eastAsia="新宋体" w:hAnsi="新宋体" w:cs="新宋体"/>
          <w:color w:val="000000"/>
        </w:rPr>
      </w:pPr>
      <w:r>
        <w:rPr>
          <w:rFonts w:ascii="新宋体" w:eastAsia="新宋体" w:hAnsi="新宋体" w:cs="新宋体" w:hint="eastAsia"/>
          <w:color w:val="000000"/>
          <w:shd w:val="clear" w:color="auto" w:fill="FFFFFF"/>
        </w:rPr>
        <w:t>验收要求。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企业业绩：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1.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国道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343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虞城至商丘一级公路改建工程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     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color w:val="000000"/>
          <w:sz w:val="24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 2.G342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线和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S101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线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G106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至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S214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>段公路改建工程勘察设计</w:t>
      </w:r>
      <w:r>
        <w:rPr>
          <w:rFonts w:ascii="新宋体" w:eastAsia="新宋体" w:hAnsi="新宋体" w:cs="新宋体" w:hint="eastAsia"/>
          <w:color w:val="000000"/>
          <w:sz w:val="24"/>
          <w:shd w:val="clear" w:color="auto" w:fill="FFFFFF"/>
        </w:rPr>
        <w:t xml:space="preserve"> </w:t>
      </w:r>
    </w:p>
    <w:p w:rsidR="009B5C8C" w:rsidRDefault="005103B5">
      <w:pPr>
        <w:spacing w:line="400" w:lineRule="atLeas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lastRenderedPageBreak/>
        <w:t>五、本次招标联系事项：</w:t>
      </w:r>
    </w:p>
    <w:p w:rsidR="009B5C8C" w:rsidRDefault="005103B5">
      <w:pPr>
        <w:spacing w:line="40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招</w:t>
      </w: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标</w:t>
      </w:r>
      <w:r>
        <w:rPr>
          <w:rFonts w:ascii="新宋体" w:eastAsia="新宋体" w:hAnsi="新宋体" w:cs="新宋体" w:hint="eastAsia"/>
          <w:sz w:val="24"/>
        </w:rPr>
        <w:t xml:space="preserve"> </w:t>
      </w:r>
      <w:r>
        <w:rPr>
          <w:rFonts w:ascii="新宋体" w:eastAsia="新宋体" w:hAnsi="新宋体" w:cs="新宋体" w:hint="eastAsia"/>
          <w:sz w:val="24"/>
        </w:rPr>
        <w:t>人：叶县公路管理局</w:t>
      </w:r>
    </w:p>
    <w:p w:rsidR="009B5C8C" w:rsidRDefault="005103B5">
      <w:pPr>
        <w:spacing w:line="40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代理机构：</w:t>
      </w:r>
      <w:r>
        <w:rPr>
          <w:rFonts w:ascii="新宋体" w:eastAsia="新宋体" w:hAnsi="新宋体" w:cs="新宋体" w:hint="eastAsia"/>
          <w:sz w:val="24"/>
        </w:rPr>
        <w:t>河南飞洋建设工程咨询有限公司</w:t>
      </w:r>
    </w:p>
    <w:p w:rsidR="009B5C8C" w:rsidRDefault="005103B5">
      <w:pPr>
        <w:spacing w:line="40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联系人：陈女士</w:t>
      </w:r>
    </w:p>
    <w:p w:rsidR="009B5C8C" w:rsidRDefault="005103B5">
      <w:pPr>
        <w:spacing w:line="40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电</w:t>
      </w:r>
      <w:r>
        <w:rPr>
          <w:rFonts w:ascii="新宋体" w:eastAsia="新宋体" w:hAnsi="新宋体" w:cs="新宋体" w:hint="eastAsia"/>
          <w:sz w:val="24"/>
        </w:rPr>
        <w:t xml:space="preserve">    </w:t>
      </w:r>
      <w:r>
        <w:rPr>
          <w:rFonts w:ascii="新宋体" w:eastAsia="新宋体" w:hAnsi="新宋体" w:cs="新宋体" w:hint="eastAsia"/>
          <w:sz w:val="24"/>
        </w:rPr>
        <w:t>话：</w:t>
      </w:r>
      <w:r>
        <w:rPr>
          <w:rFonts w:ascii="新宋体" w:eastAsia="新宋体" w:hAnsi="新宋体" w:cs="新宋体" w:hint="eastAsia"/>
          <w:sz w:val="24"/>
        </w:rPr>
        <w:t>0375-</w:t>
      </w:r>
      <w:r>
        <w:rPr>
          <w:rFonts w:ascii="新宋体" w:eastAsia="新宋体" w:hAnsi="新宋体" w:cs="新宋体" w:hint="eastAsia"/>
          <w:sz w:val="24"/>
        </w:rPr>
        <w:t>6199555</w:t>
      </w:r>
    </w:p>
    <w:p w:rsidR="009B5C8C" w:rsidRDefault="005103B5">
      <w:pPr>
        <w:spacing w:line="400" w:lineRule="atLeast"/>
        <w:ind w:firstLineChars="200" w:firstLine="480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各有关当事人对</w:t>
      </w:r>
      <w:r>
        <w:rPr>
          <w:rFonts w:ascii="新宋体" w:eastAsia="新宋体" w:hAnsi="新宋体" w:cs="新宋体" w:hint="eastAsia"/>
          <w:sz w:val="24"/>
        </w:rPr>
        <w:t>评</w:t>
      </w:r>
      <w:r>
        <w:rPr>
          <w:rFonts w:ascii="新宋体" w:eastAsia="新宋体" w:hAnsi="新宋体" w:cs="新宋体" w:hint="eastAsia"/>
          <w:sz w:val="24"/>
        </w:rPr>
        <w:t>标结果有异议的，可以在结果公示发布之日起三</w:t>
      </w:r>
      <w:r>
        <w:rPr>
          <w:rFonts w:ascii="新宋体" w:eastAsia="新宋体" w:hAnsi="新宋体" w:cs="新宋体" w:hint="eastAsia"/>
          <w:sz w:val="24"/>
        </w:rPr>
        <w:t>个工作日</w:t>
      </w:r>
      <w:r>
        <w:rPr>
          <w:rFonts w:ascii="新宋体" w:eastAsia="新宋体" w:hAnsi="新宋体" w:cs="新宋体" w:hint="eastAsia"/>
          <w:sz w:val="24"/>
        </w:rPr>
        <w:t>内，以书面形式向招标人或招标代理机构提出质疑，并以质疑函接受确认日期作为受理时间。逾期未提交或未按照要求提交的质疑函将不予受理。</w:t>
      </w:r>
    </w:p>
    <w:p w:rsidR="009B5C8C" w:rsidRDefault="005103B5">
      <w:pPr>
        <w:spacing w:line="400" w:lineRule="atLeast"/>
        <w:ind w:firstLineChars="250" w:firstLine="600"/>
        <w:jc w:val="right"/>
        <w:rPr>
          <w:rFonts w:ascii="新宋体" w:eastAsia="新宋体" w:hAnsi="新宋体" w:cs="新宋体"/>
          <w:sz w:val="24"/>
        </w:rPr>
      </w:pPr>
      <w:r w:rsidRPr="002D699C">
        <w:rPr>
          <w:rFonts w:ascii="新宋体" w:eastAsia="新宋体" w:hAnsi="新宋体" w:cs="新宋体" w:hint="eastAsia"/>
          <w:sz w:val="24"/>
        </w:rPr>
        <w:t xml:space="preserve"> 2017</w:t>
      </w:r>
      <w:r>
        <w:rPr>
          <w:rFonts w:ascii="新宋体" w:eastAsia="新宋体" w:hAnsi="新宋体" w:cs="新宋体" w:hint="eastAsia"/>
          <w:sz w:val="24"/>
        </w:rPr>
        <w:t>年</w:t>
      </w:r>
      <w:r w:rsidR="002D699C">
        <w:rPr>
          <w:rFonts w:ascii="新宋体" w:eastAsia="新宋体" w:hAnsi="新宋体" w:cs="新宋体" w:hint="eastAsia"/>
          <w:sz w:val="24"/>
        </w:rPr>
        <w:t>9</w:t>
      </w:r>
      <w:r>
        <w:rPr>
          <w:rFonts w:ascii="新宋体" w:eastAsia="新宋体" w:hAnsi="新宋体" w:cs="新宋体" w:hint="eastAsia"/>
          <w:sz w:val="24"/>
        </w:rPr>
        <w:t>月</w:t>
      </w:r>
      <w:r w:rsidR="002D699C">
        <w:rPr>
          <w:rFonts w:ascii="新宋体" w:eastAsia="新宋体" w:hAnsi="新宋体" w:cs="新宋体" w:hint="eastAsia"/>
          <w:sz w:val="24"/>
        </w:rPr>
        <w:t>15</w:t>
      </w:r>
      <w:r>
        <w:rPr>
          <w:rFonts w:ascii="新宋体" w:eastAsia="新宋体" w:hAnsi="新宋体" w:cs="新宋体" w:hint="eastAsia"/>
          <w:sz w:val="24"/>
        </w:rPr>
        <w:t>日</w:t>
      </w:r>
    </w:p>
    <w:p w:rsidR="009B5C8C" w:rsidRDefault="009B5C8C">
      <w:pPr>
        <w:rPr>
          <w:rFonts w:ascii="新宋体" w:eastAsia="新宋体" w:hAnsi="新宋体" w:cs="新宋体"/>
        </w:rPr>
      </w:pPr>
    </w:p>
    <w:sectPr w:rsidR="009B5C8C" w:rsidSect="009B5C8C">
      <w:headerReference w:type="default" r:id="rId7"/>
      <w:pgSz w:w="11906" w:h="16838"/>
      <w:pgMar w:top="964" w:right="1247" w:bottom="96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B5" w:rsidRDefault="005103B5" w:rsidP="009B5C8C">
      <w:r>
        <w:separator/>
      </w:r>
    </w:p>
  </w:endnote>
  <w:endnote w:type="continuationSeparator" w:id="1">
    <w:p w:rsidR="005103B5" w:rsidRDefault="005103B5" w:rsidP="009B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B5" w:rsidRDefault="005103B5" w:rsidP="009B5C8C">
      <w:r>
        <w:separator/>
      </w:r>
    </w:p>
  </w:footnote>
  <w:footnote w:type="continuationSeparator" w:id="1">
    <w:p w:rsidR="005103B5" w:rsidRDefault="005103B5" w:rsidP="009B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8C" w:rsidRDefault="009B5C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5C8C"/>
    <w:rsid w:val="002D699C"/>
    <w:rsid w:val="005103B5"/>
    <w:rsid w:val="009B5C8C"/>
    <w:rsid w:val="1A877D26"/>
    <w:rsid w:val="54EA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C8C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9B5C8C"/>
    <w:pPr>
      <w:spacing w:before="100" w:beforeAutospacing="1" w:after="100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9B5C8C"/>
    <w:rPr>
      <w:sz w:val="24"/>
    </w:rPr>
  </w:style>
  <w:style w:type="paragraph" w:styleId="a5">
    <w:name w:val="footer"/>
    <w:basedOn w:val="a"/>
    <w:link w:val="Char"/>
    <w:rsid w:val="002D6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D699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www.jujumao.org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jujumao</cp:lastModifiedBy>
  <cp:revision>3</cp:revision>
  <cp:lastPrinted>2017-09-14T09:48:00Z</cp:lastPrinted>
  <dcterms:created xsi:type="dcterms:W3CDTF">2014-10-29T12:08:00Z</dcterms:created>
  <dcterms:modified xsi:type="dcterms:W3CDTF">2017-09-15T06:50:00Z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