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D2" w:rsidRPr="00A766D2" w:rsidRDefault="00A766D2" w:rsidP="00A766D2">
      <w:pPr>
        <w:autoSpaceDN w:val="0"/>
        <w:adjustRightInd/>
        <w:snapToGrid/>
        <w:spacing w:beforeAutospacing="1" w:after="0" w:afterAutospacing="1"/>
        <w:jc w:val="center"/>
        <w:rPr>
          <w:rFonts w:ascii="宋体" w:eastAsia="宋体" w:hAnsi="宋体" w:cs="Times New Roman"/>
          <w:b/>
          <w:sz w:val="32"/>
        </w:rPr>
      </w:pPr>
      <w:r w:rsidRPr="00A766D2">
        <w:rPr>
          <w:rFonts w:ascii="宋体" w:eastAsia="宋体" w:hAnsi="宋体" w:cs="Times New Roman" w:hint="eastAsia"/>
          <w:b/>
          <w:sz w:val="32"/>
        </w:rPr>
        <w:t>平顶山市新城区人事劳动和社会保障局关于平顶山市城乡一体化示范区党群服务中心三级联网项目</w:t>
      </w:r>
      <w:r w:rsidR="008068EA">
        <w:rPr>
          <w:rFonts w:ascii="宋体" w:eastAsia="宋体" w:hAnsi="宋体" w:cs="Times New Roman" w:hint="eastAsia"/>
          <w:b/>
          <w:sz w:val="32"/>
        </w:rPr>
        <w:t>招标文件变更</w:t>
      </w:r>
      <w:r w:rsidRPr="00A766D2">
        <w:rPr>
          <w:rFonts w:ascii="宋体" w:eastAsia="宋体" w:hAnsi="宋体" w:cs="Times New Roman" w:hint="eastAsia"/>
          <w:b/>
          <w:sz w:val="32"/>
        </w:rPr>
        <w:t>公告</w:t>
      </w:r>
    </w:p>
    <w:p w:rsidR="00A766D2" w:rsidRPr="00A766D2" w:rsidRDefault="00A766D2" w:rsidP="00A766D2">
      <w:pPr>
        <w:adjustRightInd/>
        <w:snapToGrid/>
        <w:spacing w:after="0" w:line="360" w:lineRule="auto"/>
        <w:ind w:firstLineChars="200" w:firstLine="400"/>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 xml:space="preserve">  </w:t>
      </w:r>
      <w:r w:rsidRPr="00A766D2">
        <w:rPr>
          <w:rFonts w:ascii="Times New Roman" w:eastAsia="宋体" w:hAnsi="Times New Roman" w:cs="Times New Roman"/>
          <w:sz w:val="20"/>
          <w:szCs w:val="20"/>
        </w:rPr>
        <w:t>河南兴伟招标有限公司受</w:t>
      </w:r>
      <w:r w:rsidRPr="00A766D2">
        <w:rPr>
          <w:rFonts w:ascii="Times New Roman" w:eastAsia="宋体" w:hAnsi="Times New Roman" w:cs="Times New Roman" w:hint="eastAsia"/>
          <w:sz w:val="20"/>
          <w:szCs w:val="20"/>
        </w:rPr>
        <w:t>平顶山市新城区人事劳动和社会保障局</w:t>
      </w:r>
      <w:r w:rsidRPr="00A766D2">
        <w:rPr>
          <w:rFonts w:ascii="Times New Roman" w:eastAsia="宋体" w:hAnsi="Times New Roman" w:cs="Times New Roman"/>
          <w:sz w:val="20"/>
          <w:szCs w:val="20"/>
        </w:rPr>
        <w:t>委托，现就</w:t>
      </w:r>
      <w:r w:rsidRPr="00A766D2">
        <w:rPr>
          <w:rFonts w:ascii="Times New Roman" w:eastAsia="宋体" w:hAnsi="Times New Roman" w:cs="Times New Roman" w:hint="eastAsia"/>
          <w:sz w:val="20"/>
          <w:szCs w:val="20"/>
        </w:rPr>
        <w:t>平顶山市城乡一体化示范区党群服务中心三级联网项目所需设备及服务</w:t>
      </w:r>
      <w:r w:rsidRPr="00A766D2">
        <w:rPr>
          <w:rFonts w:ascii="Times New Roman" w:eastAsia="宋体" w:hAnsi="Times New Roman" w:cs="Times New Roman"/>
          <w:sz w:val="20"/>
          <w:szCs w:val="20"/>
        </w:rPr>
        <w:t>进行国内公开招标，欢迎符合相关条件的</w:t>
      </w:r>
      <w:r w:rsidRPr="00A766D2">
        <w:rPr>
          <w:rFonts w:ascii="Times New Roman" w:eastAsia="宋体" w:hAnsi="Times New Roman" w:cs="Times New Roman" w:hint="eastAsia"/>
          <w:sz w:val="20"/>
          <w:szCs w:val="20"/>
        </w:rPr>
        <w:t>供应商</w:t>
      </w:r>
      <w:r w:rsidR="008068EA">
        <w:rPr>
          <w:rFonts w:ascii="Times New Roman" w:eastAsia="宋体" w:hAnsi="Times New Roman" w:cs="Times New Roman"/>
          <w:sz w:val="20"/>
          <w:szCs w:val="20"/>
        </w:rPr>
        <w:t>参加投标</w:t>
      </w:r>
      <w:r w:rsidR="008068EA">
        <w:rPr>
          <w:rFonts w:ascii="Times New Roman" w:eastAsia="宋体" w:hAnsi="Times New Roman" w:cs="Times New Roman" w:hint="eastAsia"/>
          <w:sz w:val="20"/>
          <w:szCs w:val="20"/>
        </w:rPr>
        <w:t>，现发布招标文件变更公告。</w:t>
      </w:r>
    </w:p>
    <w:p w:rsidR="00A766D2" w:rsidRPr="00A766D2" w:rsidRDefault="00A766D2" w:rsidP="00A766D2">
      <w:pPr>
        <w:adjustRightInd/>
        <w:snapToGrid/>
        <w:spacing w:after="0" w:line="360" w:lineRule="auto"/>
        <w:rPr>
          <w:rFonts w:ascii="Times New Roman" w:eastAsia="宋体" w:hAnsi="Times New Roman" w:cs="Times New Roman"/>
          <w:b/>
          <w:sz w:val="20"/>
          <w:szCs w:val="20"/>
        </w:rPr>
      </w:pPr>
      <w:r w:rsidRPr="00A766D2">
        <w:rPr>
          <w:rFonts w:ascii="Times New Roman" w:eastAsia="宋体" w:hAnsi="Times New Roman" w:cs="Times New Roman"/>
          <w:b/>
          <w:sz w:val="20"/>
          <w:szCs w:val="20"/>
        </w:rPr>
        <w:t xml:space="preserve">　</w:t>
      </w:r>
      <w:r w:rsidRPr="00A766D2">
        <w:rPr>
          <w:rFonts w:ascii="Times New Roman" w:eastAsia="宋体" w:hAnsi="Times New Roman" w:cs="Times New Roman"/>
          <w:b/>
          <w:sz w:val="20"/>
          <w:szCs w:val="20"/>
        </w:rPr>
        <w:t>1</w:t>
      </w:r>
      <w:r w:rsidRPr="00A766D2">
        <w:rPr>
          <w:rFonts w:ascii="Times New Roman" w:eastAsia="宋体" w:hAnsi="Times New Roman" w:cs="Times New Roman"/>
          <w:b/>
          <w:sz w:val="20"/>
          <w:szCs w:val="20"/>
        </w:rPr>
        <w:t>、项目概况与采购范围</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 xml:space="preserve">　　　</w:t>
      </w:r>
      <w:r w:rsidRPr="00A766D2">
        <w:rPr>
          <w:rFonts w:ascii="Times New Roman" w:eastAsia="宋体" w:hAnsi="Times New Roman" w:cs="Times New Roman"/>
          <w:sz w:val="20"/>
          <w:szCs w:val="20"/>
        </w:rPr>
        <w:t>1.1</w:t>
      </w:r>
      <w:r w:rsidRPr="00A766D2">
        <w:rPr>
          <w:rFonts w:ascii="Times New Roman" w:eastAsia="宋体" w:hAnsi="Times New Roman" w:cs="Times New Roman"/>
          <w:sz w:val="20"/>
          <w:szCs w:val="20"/>
        </w:rPr>
        <w:t>采购编号：</w:t>
      </w:r>
      <w:r w:rsidRPr="00A766D2">
        <w:rPr>
          <w:rFonts w:ascii="Times New Roman" w:eastAsia="宋体" w:hAnsi="Times New Roman" w:cs="Times New Roman" w:hint="eastAsia"/>
          <w:sz w:val="20"/>
          <w:szCs w:val="20"/>
        </w:rPr>
        <w:t xml:space="preserve"> </w:t>
      </w:r>
      <w:r w:rsidRPr="00A766D2">
        <w:rPr>
          <w:rFonts w:ascii="Times New Roman" w:eastAsia="宋体" w:hAnsi="Times New Roman" w:cs="Times New Roman"/>
          <w:sz w:val="20"/>
          <w:szCs w:val="20"/>
        </w:rPr>
        <w:t>2017-PXCZC-17043</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 xml:space="preserve">　　　</w:t>
      </w:r>
      <w:r w:rsidRPr="00A766D2">
        <w:rPr>
          <w:rFonts w:ascii="Times New Roman" w:eastAsia="宋体" w:hAnsi="Times New Roman" w:cs="Times New Roman"/>
          <w:sz w:val="20"/>
          <w:szCs w:val="20"/>
        </w:rPr>
        <w:t>1.2</w:t>
      </w:r>
      <w:r w:rsidRPr="00A766D2">
        <w:rPr>
          <w:rFonts w:ascii="Times New Roman" w:eastAsia="宋体" w:hAnsi="Times New Roman" w:cs="Times New Roman"/>
          <w:sz w:val="20"/>
          <w:szCs w:val="20"/>
        </w:rPr>
        <w:t>资金来源：</w:t>
      </w:r>
      <w:r w:rsidRPr="00A766D2">
        <w:rPr>
          <w:rFonts w:ascii="Times New Roman" w:eastAsia="宋体" w:hAnsi="Times New Roman" w:cs="Times New Roman" w:hint="eastAsia"/>
          <w:sz w:val="20"/>
          <w:szCs w:val="20"/>
        </w:rPr>
        <w:t>财政性资金</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 xml:space="preserve">　　　</w:t>
      </w:r>
      <w:r w:rsidRPr="00A766D2">
        <w:rPr>
          <w:rFonts w:ascii="Times New Roman" w:eastAsia="宋体" w:hAnsi="Times New Roman" w:cs="Times New Roman"/>
          <w:sz w:val="20"/>
          <w:szCs w:val="20"/>
        </w:rPr>
        <w:t>1.3</w:t>
      </w:r>
      <w:r w:rsidRPr="00A766D2">
        <w:rPr>
          <w:rFonts w:ascii="Times New Roman" w:eastAsia="宋体" w:hAnsi="Times New Roman" w:cs="Times New Roman"/>
          <w:sz w:val="20"/>
          <w:szCs w:val="20"/>
        </w:rPr>
        <w:t>采购方式：公开招标</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 xml:space="preserve">　　　</w:t>
      </w:r>
      <w:r w:rsidRPr="00A766D2">
        <w:rPr>
          <w:rFonts w:ascii="Times New Roman" w:eastAsia="宋体" w:hAnsi="Times New Roman" w:cs="Times New Roman"/>
          <w:sz w:val="20"/>
          <w:szCs w:val="20"/>
        </w:rPr>
        <w:t>1.4</w:t>
      </w:r>
      <w:r w:rsidRPr="00A766D2">
        <w:rPr>
          <w:rFonts w:ascii="Times New Roman" w:eastAsia="宋体" w:hAnsi="Times New Roman" w:cs="Times New Roman"/>
          <w:sz w:val="20"/>
          <w:szCs w:val="20"/>
        </w:rPr>
        <w:t>采购内容</w:t>
      </w:r>
      <w:r w:rsidRPr="00A766D2">
        <w:rPr>
          <w:rFonts w:ascii="Times New Roman" w:eastAsia="宋体" w:hAnsi="Times New Roman" w:cs="Times New Roman" w:hint="eastAsia"/>
          <w:sz w:val="20"/>
          <w:szCs w:val="20"/>
        </w:rPr>
        <w:t xml:space="preserve"> </w:t>
      </w:r>
      <w:r w:rsidRPr="00A766D2">
        <w:rPr>
          <w:rFonts w:ascii="Times New Roman" w:eastAsia="宋体" w:hAnsi="Times New Roman" w:cs="Times New Roman" w:hint="eastAsia"/>
          <w:sz w:val="20"/>
          <w:szCs w:val="20"/>
        </w:rPr>
        <w:t>：主要包含党群服务平台软件一套和数据库一套，本次采购金额约</w:t>
      </w:r>
      <w:r w:rsidRPr="00A766D2">
        <w:rPr>
          <w:rFonts w:ascii="Times New Roman" w:eastAsia="宋体" w:hAnsi="Times New Roman" w:cs="Times New Roman" w:hint="eastAsia"/>
          <w:sz w:val="20"/>
          <w:szCs w:val="20"/>
        </w:rPr>
        <w:t>150</w:t>
      </w:r>
      <w:r w:rsidRPr="00A766D2">
        <w:rPr>
          <w:rFonts w:ascii="Times New Roman" w:eastAsia="宋体" w:hAnsi="Times New Roman" w:cs="Times New Roman" w:hint="eastAsia"/>
          <w:sz w:val="20"/>
          <w:szCs w:val="20"/>
        </w:rPr>
        <w:t>万。（采购数量及技术要求详见招标文件）</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 xml:space="preserve">            1.5</w:t>
      </w:r>
      <w:r w:rsidRPr="00A766D2">
        <w:rPr>
          <w:rFonts w:ascii="Times New Roman" w:eastAsia="宋体" w:hAnsi="Times New Roman" w:cs="Times New Roman"/>
          <w:sz w:val="20"/>
          <w:szCs w:val="20"/>
        </w:rPr>
        <w:t>技术要求</w:t>
      </w:r>
      <w:r w:rsidRPr="00A766D2">
        <w:rPr>
          <w:rFonts w:ascii="Times New Roman" w:eastAsia="宋体" w:hAnsi="Times New Roman" w:cs="Times New Roman" w:hint="eastAsia"/>
          <w:sz w:val="20"/>
          <w:szCs w:val="20"/>
        </w:rPr>
        <w:t>简要说明：符合国家现行技术标准及相关行业技术标准</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 xml:space="preserve">　</w:t>
      </w:r>
      <w:r w:rsidRPr="00A766D2">
        <w:rPr>
          <w:rFonts w:ascii="Times New Roman" w:eastAsia="宋体" w:hAnsi="Times New Roman" w:cs="Times New Roman" w:hint="eastAsia"/>
          <w:sz w:val="20"/>
          <w:szCs w:val="20"/>
        </w:rPr>
        <w:t xml:space="preserve">        1.6</w:t>
      </w:r>
      <w:r w:rsidRPr="00A766D2">
        <w:rPr>
          <w:rFonts w:ascii="Times New Roman" w:eastAsia="宋体" w:hAnsi="Times New Roman" w:cs="Times New Roman" w:hint="eastAsia"/>
          <w:sz w:val="20"/>
          <w:szCs w:val="20"/>
        </w:rPr>
        <w:t>建设周期：</w:t>
      </w:r>
      <w:r w:rsidRPr="00A766D2">
        <w:rPr>
          <w:rFonts w:ascii="Times New Roman" w:eastAsia="宋体" w:hAnsi="Times New Roman" w:cs="Times New Roman" w:hint="eastAsia"/>
          <w:sz w:val="20"/>
          <w:szCs w:val="20"/>
        </w:rPr>
        <w:t>60</w:t>
      </w:r>
      <w:r w:rsidRPr="00A766D2">
        <w:rPr>
          <w:rFonts w:ascii="Times New Roman" w:eastAsia="宋体" w:hAnsi="Times New Roman" w:cs="Times New Roman" w:hint="eastAsia"/>
          <w:sz w:val="20"/>
          <w:szCs w:val="20"/>
        </w:rPr>
        <w:t xml:space="preserve">日历天。　</w:t>
      </w:r>
    </w:p>
    <w:p w:rsidR="00A766D2" w:rsidRPr="00A766D2" w:rsidRDefault="00A766D2" w:rsidP="00A766D2">
      <w:pPr>
        <w:adjustRightInd/>
        <w:snapToGrid/>
        <w:spacing w:after="0" w:line="360" w:lineRule="auto"/>
        <w:ind w:firstLineChars="300" w:firstLine="600"/>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1.7</w:t>
      </w:r>
      <w:r w:rsidRPr="00A766D2">
        <w:rPr>
          <w:rFonts w:ascii="Times New Roman" w:eastAsia="宋体" w:hAnsi="Times New Roman" w:cs="Times New Roman" w:hint="eastAsia"/>
          <w:sz w:val="20"/>
          <w:szCs w:val="20"/>
        </w:rPr>
        <w:t>维护期：</w:t>
      </w:r>
      <w:proofErr w:type="gramStart"/>
      <w:r w:rsidRPr="00A766D2">
        <w:rPr>
          <w:rFonts w:ascii="Times New Roman" w:eastAsia="宋体" w:hAnsi="Times New Roman" w:cs="Times New Roman" w:hint="eastAsia"/>
          <w:sz w:val="20"/>
          <w:szCs w:val="20"/>
        </w:rPr>
        <w:t>自项目</w:t>
      </w:r>
      <w:proofErr w:type="gramEnd"/>
      <w:r w:rsidRPr="00A766D2">
        <w:rPr>
          <w:rFonts w:ascii="Times New Roman" w:eastAsia="宋体" w:hAnsi="Times New Roman" w:cs="Times New Roman" w:hint="eastAsia"/>
          <w:sz w:val="20"/>
          <w:szCs w:val="20"/>
        </w:rPr>
        <w:t>验收合格之日起三年软件技术支持，一年运维服务（不包括服务器硬件和网络接入服务）。</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 xml:space="preserve">            1.8</w:t>
      </w:r>
      <w:r w:rsidRPr="00A766D2">
        <w:rPr>
          <w:rFonts w:ascii="Times New Roman" w:eastAsia="宋体" w:hAnsi="Times New Roman" w:cs="Times New Roman" w:hint="eastAsia"/>
          <w:sz w:val="20"/>
          <w:szCs w:val="20"/>
        </w:rPr>
        <w:t>质量要求：符合国家质量标准的全新合格产品及系统</w:t>
      </w:r>
    </w:p>
    <w:p w:rsidR="00A766D2" w:rsidRDefault="00A766D2" w:rsidP="00A766D2">
      <w:pPr>
        <w:adjustRightInd/>
        <w:snapToGrid/>
        <w:spacing w:after="0" w:line="360" w:lineRule="auto"/>
        <w:ind w:firstLineChars="49" w:firstLine="98"/>
        <w:rPr>
          <w:rFonts w:ascii="Times New Roman" w:eastAsia="宋体" w:hAnsi="Times New Roman" w:cs="Times New Roman"/>
          <w:b/>
          <w:sz w:val="20"/>
          <w:szCs w:val="20"/>
        </w:rPr>
      </w:pPr>
      <w:r w:rsidRPr="00A766D2">
        <w:rPr>
          <w:rFonts w:ascii="Times New Roman" w:eastAsia="宋体" w:hAnsi="Times New Roman" w:cs="Times New Roman" w:hint="eastAsia"/>
          <w:b/>
          <w:sz w:val="20"/>
          <w:szCs w:val="20"/>
        </w:rPr>
        <w:t>2</w:t>
      </w:r>
      <w:r w:rsidRPr="00A766D2">
        <w:rPr>
          <w:rFonts w:ascii="Times New Roman" w:eastAsia="宋体" w:hAnsi="Times New Roman" w:cs="Times New Roman" w:hint="eastAsia"/>
          <w:b/>
          <w:sz w:val="20"/>
          <w:szCs w:val="20"/>
        </w:rPr>
        <w:t>、</w:t>
      </w:r>
      <w:r w:rsidR="008068EA">
        <w:rPr>
          <w:rFonts w:ascii="Times New Roman" w:eastAsia="宋体" w:hAnsi="Times New Roman" w:cs="Times New Roman" w:hint="eastAsia"/>
          <w:b/>
          <w:sz w:val="20"/>
          <w:szCs w:val="20"/>
        </w:rPr>
        <w:t>变更信息</w:t>
      </w:r>
    </w:p>
    <w:p w:rsidR="008068EA" w:rsidRPr="00D77D3D" w:rsidRDefault="008068EA" w:rsidP="008068EA">
      <w:pPr>
        <w:rPr>
          <w:sz w:val="20"/>
          <w:szCs w:val="20"/>
        </w:rPr>
      </w:pPr>
      <w:r w:rsidRPr="00D77D3D">
        <w:rPr>
          <w:rFonts w:ascii="Times New Roman" w:eastAsia="宋体" w:hAnsi="Times New Roman" w:cs="Times New Roman" w:hint="eastAsia"/>
          <w:b/>
          <w:sz w:val="20"/>
          <w:szCs w:val="20"/>
        </w:rPr>
        <w:t>2.1</w:t>
      </w:r>
      <w:bookmarkStart w:id="0" w:name="_Toc492286896"/>
      <w:r w:rsidRPr="00D77D3D">
        <w:rPr>
          <w:rFonts w:ascii="Times New Roman" w:eastAsia="宋体" w:hAnsi="Times New Roman" w:cs="Times New Roman" w:hint="eastAsia"/>
          <w:b/>
          <w:sz w:val="20"/>
          <w:szCs w:val="20"/>
        </w:rPr>
        <w:t>原招标文件</w:t>
      </w:r>
      <w:r w:rsidRPr="00D77D3D">
        <w:rPr>
          <w:rFonts w:hint="eastAsia"/>
          <w:sz w:val="20"/>
          <w:szCs w:val="20"/>
        </w:rPr>
        <w:t>第四章</w:t>
      </w:r>
      <w:r w:rsidRPr="00D77D3D">
        <w:rPr>
          <w:rFonts w:hint="eastAsia"/>
          <w:sz w:val="20"/>
          <w:szCs w:val="20"/>
        </w:rPr>
        <w:t xml:space="preserve"> </w:t>
      </w:r>
      <w:r w:rsidRPr="00D77D3D">
        <w:rPr>
          <w:rFonts w:hint="eastAsia"/>
          <w:sz w:val="20"/>
          <w:szCs w:val="20"/>
        </w:rPr>
        <w:t>用户需求书</w:t>
      </w:r>
      <w:bookmarkStart w:id="1" w:name="_Toc492286897"/>
      <w:bookmarkEnd w:id="0"/>
      <w:r w:rsidRPr="00D77D3D">
        <w:rPr>
          <w:rFonts w:hint="eastAsia"/>
          <w:sz w:val="20"/>
          <w:szCs w:val="20"/>
        </w:rPr>
        <w:t xml:space="preserve"> </w:t>
      </w:r>
      <w:r w:rsidRPr="00D77D3D">
        <w:rPr>
          <w:rFonts w:hint="eastAsia"/>
          <w:sz w:val="20"/>
          <w:szCs w:val="20"/>
        </w:rPr>
        <w:t>中采购项目需求一览表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5715"/>
        <w:gridCol w:w="1975"/>
      </w:tblGrid>
      <w:tr w:rsidR="008068EA" w:rsidRPr="00D77D3D" w:rsidTr="008068EA">
        <w:trPr>
          <w:trHeight w:val="295"/>
          <w:jc w:val="center"/>
        </w:trPr>
        <w:tc>
          <w:tcPr>
            <w:tcW w:w="698" w:type="dxa"/>
            <w:vAlign w:val="center"/>
          </w:tcPr>
          <w:p w:rsidR="008068EA" w:rsidRPr="00D77D3D" w:rsidRDefault="008068EA" w:rsidP="008068EA">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序号</w:t>
            </w:r>
          </w:p>
        </w:tc>
        <w:tc>
          <w:tcPr>
            <w:tcW w:w="5715" w:type="dxa"/>
            <w:vAlign w:val="center"/>
          </w:tcPr>
          <w:p w:rsidR="008068EA" w:rsidRPr="00D77D3D" w:rsidRDefault="008068EA" w:rsidP="008068EA">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采购内容</w:t>
            </w:r>
          </w:p>
        </w:tc>
        <w:tc>
          <w:tcPr>
            <w:tcW w:w="1975" w:type="dxa"/>
            <w:vAlign w:val="center"/>
          </w:tcPr>
          <w:p w:rsidR="008068EA" w:rsidRPr="00D77D3D" w:rsidRDefault="008068EA" w:rsidP="008068EA">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数量</w:t>
            </w:r>
          </w:p>
        </w:tc>
      </w:tr>
      <w:tr w:rsidR="008068EA" w:rsidRPr="00D77D3D" w:rsidTr="008068EA">
        <w:trPr>
          <w:trHeight w:val="387"/>
          <w:jc w:val="center"/>
        </w:trPr>
        <w:tc>
          <w:tcPr>
            <w:tcW w:w="698" w:type="dxa"/>
            <w:vAlign w:val="center"/>
          </w:tcPr>
          <w:p w:rsidR="008068EA" w:rsidRPr="00D77D3D" w:rsidRDefault="008068EA" w:rsidP="008068EA">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1</w:t>
            </w:r>
          </w:p>
        </w:tc>
        <w:tc>
          <w:tcPr>
            <w:tcW w:w="5715" w:type="dxa"/>
            <w:vAlign w:val="center"/>
          </w:tcPr>
          <w:p w:rsidR="008068EA" w:rsidRPr="00D77D3D" w:rsidRDefault="008068EA" w:rsidP="008068EA">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党群服务平台软件</w:t>
            </w:r>
          </w:p>
        </w:tc>
        <w:tc>
          <w:tcPr>
            <w:tcW w:w="1975" w:type="dxa"/>
            <w:vAlign w:val="center"/>
          </w:tcPr>
          <w:p w:rsidR="008068EA" w:rsidRPr="00D77D3D" w:rsidRDefault="008068EA" w:rsidP="008068EA">
            <w:pPr>
              <w:rPr>
                <w:rFonts w:hAnsi="宋体"/>
                <w:sz w:val="20"/>
                <w:szCs w:val="20"/>
              </w:rPr>
            </w:pPr>
            <w:r w:rsidRPr="00D77D3D">
              <w:rPr>
                <w:rFonts w:hAnsi="宋体" w:hint="eastAsia"/>
                <w:sz w:val="20"/>
                <w:szCs w:val="20"/>
              </w:rPr>
              <w:t>1</w:t>
            </w:r>
            <w:r w:rsidRPr="00D77D3D">
              <w:rPr>
                <w:rFonts w:hAnsi="宋体" w:hint="eastAsia"/>
                <w:sz w:val="20"/>
                <w:szCs w:val="20"/>
              </w:rPr>
              <w:t>套</w:t>
            </w:r>
          </w:p>
        </w:tc>
      </w:tr>
      <w:tr w:rsidR="008068EA" w:rsidRPr="00D77D3D" w:rsidTr="008068EA">
        <w:trPr>
          <w:trHeight w:val="125"/>
          <w:jc w:val="center"/>
        </w:trPr>
        <w:tc>
          <w:tcPr>
            <w:tcW w:w="698" w:type="dxa"/>
            <w:vAlign w:val="center"/>
          </w:tcPr>
          <w:p w:rsidR="008068EA" w:rsidRPr="00D77D3D" w:rsidRDefault="008068EA" w:rsidP="008068EA">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2</w:t>
            </w:r>
          </w:p>
        </w:tc>
        <w:tc>
          <w:tcPr>
            <w:tcW w:w="5715" w:type="dxa"/>
            <w:vAlign w:val="center"/>
          </w:tcPr>
          <w:p w:rsidR="008068EA" w:rsidRPr="00D77D3D" w:rsidRDefault="008068EA" w:rsidP="008068EA">
            <w:pPr>
              <w:rPr>
                <w:rFonts w:ascii="新宋体" w:eastAsia="新宋体" w:hAnsi="新宋体"/>
                <w:kern w:val="2"/>
                <w:sz w:val="20"/>
                <w:szCs w:val="20"/>
              </w:rPr>
            </w:pPr>
            <w:r w:rsidRPr="00D77D3D">
              <w:rPr>
                <w:rFonts w:ascii="新宋体" w:eastAsia="新宋体" w:hAnsi="新宋体" w:hint="eastAsia"/>
                <w:kern w:val="2"/>
                <w:sz w:val="20"/>
                <w:szCs w:val="20"/>
              </w:rPr>
              <w:t>Oracle 12G 标准版</w:t>
            </w:r>
          </w:p>
        </w:tc>
        <w:tc>
          <w:tcPr>
            <w:tcW w:w="1975" w:type="dxa"/>
            <w:vAlign w:val="center"/>
          </w:tcPr>
          <w:p w:rsidR="008068EA" w:rsidRPr="00D77D3D" w:rsidRDefault="008068EA" w:rsidP="008068EA">
            <w:pPr>
              <w:rPr>
                <w:rFonts w:hAnsi="宋体"/>
                <w:sz w:val="20"/>
                <w:szCs w:val="20"/>
              </w:rPr>
            </w:pPr>
            <w:r w:rsidRPr="00D77D3D">
              <w:rPr>
                <w:rFonts w:hAnsi="宋体" w:hint="eastAsia"/>
                <w:sz w:val="20"/>
                <w:szCs w:val="20"/>
              </w:rPr>
              <w:t>1</w:t>
            </w:r>
            <w:r w:rsidRPr="00D77D3D">
              <w:rPr>
                <w:rFonts w:hAnsi="宋体" w:hint="eastAsia"/>
                <w:sz w:val="20"/>
                <w:szCs w:val="20"/>
              </w:rPr>
              <w:t>项</w:t>
            </w:r>
          </w:p>
        </w:tc>
      </w:tr>
    </w:tbl>
    <w:p w:rsidR="008068EA" w:rsidRPr="00D77D3D" w:rsidRDefault="008068EA" w:rsidP="00D77D3D">
      <w:pPr>
        <w:adjustRightInd/>
        <w:snapToGrid/>
        <w:spacing w:after="0" w:line="360" w:lineRule="auto"/>
        <w:ind w:firstLineChars="49" w:firstLine="98"/>
        <w:rPr>
          <w:rFonts w:ascii="Times New Roman" w:eastAsia="宋体" w:hAnsi="Times New Roman" w:cs="Times New Roman"/>
          <w:b/>
          <w:sz w:val="20"/>
          <w:szCs w:val="20"/>
        </w:rPr>
      </w:pPr>
      <w:r w:rsidRPr="00D77D3D">
        <w:rPr>
          <w:rFonts w:ascii="Times New Roman" w:eastAsia="宋体" w:hAnsi="Times New Roman" w:cs="Times New Roman" w:hint="eastAsia"/>
          <w:b/>
          <w:sz w:val="20"/>
          <w:szCs w:val="20"/>
        </w:rPr>
        <w:t>现变更为：</w:t>
      </w:r>
      <w:r w:rsidRPr="00D77D3D">
        <w:rPr>
          <w:rFonts w:hint="eastAsia"/>
          <w:sz w:val="20"/>
          <w:szCs w:val="20"/>
        </w:rPr>
        <w:t>第四章</w:t>
      </w:r>
      <w:r w:rsidRPr="00D77D3D">
        <w:rPr>
          <w:rFonts w:hint="eastAsia"/>
          <w:sz w:val="20"/>
          <w:szCs w:val="20"/>
        </w:rPr>
        <w:t xml:space="preserve"> </w:t>
      </w:r>
      <w:r w:rsidRPr="00D77D3D">
        <w:rPr>
          <w:rFonts w:hint="eastAsia"/>
          <w:sz w:val="20"/>
          <w:szCs w:val="20"/>
        </w:rPr>
        <w:t>用户需求书</w:t>
      </w:r>
      <w:r w:rsidRPr="00D77D3D">
        <w:rPr>
          <w:rFonts w:hint="eastAsia"/>
          <w:sz w:val="20"/>
          <w:szCs w:val="20"/>
        </w:rPr>
        <w:t xml:space="preserve"> </w:t>
      </w:r>
      <w:r w:rsidRPr="00D77D3D">
        <w:rPr>
          <w:rFonts w:hint="eastAsia"/>
          <w:sz w:val="20"/>
          <w:szCs w:val="20"/>
        </w:rPr>
        <w:t>中采购项目需求一览表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5715"/>
        <w:gridCol w:w="1975"/>
      </w:tblGrid>
      <w:tr w:rsidR="008068EA" w:rsidRPr="00D77D3D" w:rsidTr="005C1137">
        <w:trPr>
          <w:trHeight w:val="295"/>
          <w:jc w:val="center"/>
        </w:trPr>
        <w:tc>
          <w:tcPr>
            <w:tcW w:w="698" w:type="dxa"/>
            <w:vAlign w:val="center"/>
          </w:tcPr>
          <w:p w:rsidR="008068EA" w:rsidRPr="00D77D3D" w:rsidRDefault="008068EA" w:rsidP="005C1137">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序号</w:t>
            </w:r>
          </w:p>
        </w:tc>
        <w:tc>
          <w:tcPr>
            <w:tcW w:w="5715" w:type="dxa"/>
            <w:vAlign w:val="center"/>
          </w:tcPr>
          <w:p w:rsidR="008068EA" w:rsidRPr="00D77D3D" w:rsidRDefault="008068EA" w:rsidP="005C1137">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采购内容</w:t>
            </w:r>
          </w:p>
        </w:tc>
        <w:tc>
          <w:tcPr>
            <w:tcW w:w="1975" w:type="dxa"/>
            <w:vAlign w:val="center"/>
          </w:tcPr>
          <w:p w:rsidR="008068EA" w:rsidRPr="00D77D3D" w:rsidRDefault="008068EA" w:rsidP="005C1137">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数量</w:t>
            </w:r>
          </w:p>
        </w:tc>
      </w:tr>
      <w:tr w:rsidR="008068EA" w:rsidRPr="00D77D3D" w:rsidTr="005C1137">
        <w:trPr>
          <w:trHeight w:val="387"/>
          <w:jc w:val="center"/>
        </w:trPr>
        <w:tc>
          <w:tcPr>
            <w:tcW w:w="698" w:type="dxa"/>
            <w:vAlign w:val="center"/>
          </w:tcPr>
          <w:p w:rsidR="008068EA" w:rsidRPr="00D77D3D" w:rsidRDefault="008068EA" w:rsidP="005C1137">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1</w:t>
            </w:r>
          </w:p>
        </w:tc>
        <w:tc>
          <w:tcPr>
            <w:tcW w:w="5715" w:type="dxa"/>
            <w:vAlign w:val="center"/>
          </w:tcPr>
          <w:p w:rsidR="008068EA" w:rsidRPr="00D77D3D" w:rsidRDefault="008068EA" w:rsidP="005C1137">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党群服务平台软件</w:t>
            </w:r>
          </w:p>
        </w:tc>
        <w:tc>
          <w:tcPr>
            <w:tcW w:w="1975" w:type="dxa"/>
            <w:vAlign w:val="center"/>
          </w:tcPr>
          <w:p w:rsidR="008068EA" w:rsidRPr="00D77D3D" w:rsidRDefault="008068EA" w:rsidP="005C1137">
            <w:pPr>
              <w:rPr>
                <w:rFonts w:hAnsi="宋体"/>
                <w:sz w:val="20"/>
                <w:szCs w:val="20"/>
              </w:rPr>
            </w:pPr>
            <w:r w:rsidRPr="00D77D3D">
              <w:rPr>
                <w:rFonts w:hAnsi="宋体" w:hint="eastAsia"/>
                <w:sz w:val="20"/>
                <w:szCs w:val="20"/>
              </w:rPr>
              <w:t>1</w:t>
            </w:r>
            <w:r w:rsidRPr="00D77D3D">
              <w:rPr>
                <w:rFonts w:hAnsi="宋体" w:hint="eastAsia"/>
                <w:sz w:val="20"/>
                <w:szCs w:val="20"/>
              </w:rPr>
              <w:t>套</w:t>
            </w:r>
          </w:p>
        </w:tc>
      </w:tr>
      <w:tr w:rsidR="008068EA" w:rsidRPr="00D77D3D" w:rsidTr="005C1137">
        <w:trPr>
          <w:trHeight w:val="125"/>
          <w:jc w:val="center"/>
        </w:trPr>
        <w:tc>
          <w:tcPr>
            <w:tcW w:w="698" w:type="dxa"/>
            <w:vAlign w:val="center"/>
          </w:tcPr>
          <w:p w:rsidR="008068EA" w:rsidRPr="00D77D3D" w:rsidRDefault="008068EA" w:rsidP="005C1137">
            <w:pPr>
              <w:rPr>
                <w:rFonts w:ascii="新宋体" w:eastAsia="新宋体" w:hAnsi="新宋体"/>
                <w:kern w:val="2"/>
                <w:sz w:val="20"/>
                <w:szCs w:val="20"/>
                <w:lang w:val="zh-CN"/>
              </w:rPr>
            </w:pPr>
            <w:r w:rsidRPr="00D77D3D">
              <w:rPr>
                <w:rFonts w:ascii="新宋体" w:eastAsia="新宋体" w:hAnsi="新宋体" w:hint="eastAsia"/>
                <w:kern w:val="2"/>
                <w:sz w:val="20"/>
                <w:szCs w:val="20"/>
                <w:lang w:val="zh-CN"/>
              </w:rPr>
              <w:t>2</w:t>
            </w:r>
          </w:p>
        </w:tc>
        <w:tc>
          <w:tcPr>
            <w:tcW w:w="5715" w:type="dxa"/>
            <w:vAlign w:val="center"/>
          </w:tcPr>
          <w:p w:rsidR="008068EA" w:rsidRPr="00B1111B" w:rsidRDefault="008068EA" w:rsidP="008068EA">
            <w:pPr>
              <w:rPr>
                <w:rFonts w:ascii="新宋体" w:eastAsia="新宋体" w:hAnsi="新宋体"/>
                <w:color w:val="FF0000"/>
                <w:kern w:val="2"/>
                <w:sz w:val="20"/>
                <w:szCs w:val="20"/>
              </w:rPr>
            </w:pPr>
            <w:r w:rsidRPr="00B1111B">
              <w:rPr>
                <w:rFonts w:ascii="新宋体" w:eastAsia="新宋体" w:hAnsi="新宋体" w:hint="eastAsia"/>
                <w:color w:val="FF0000"/>
                <w:kern w:val="2"/>
                <w:sz w:val="20"/>
                <w:szCs w:val="20"/>
              </w:rPr>
              <w:t>Oracle 11G 标准版</w:t>
            </w:r>
          </w:p>
        </w:tc>
        <w:tc>
          <w:tcPr>
            <w:tcW w:w="1975" w:type="dxa"/>
            <w:vAlign w:val="center"/>
          </w:tcPr>
          <w:p w:rsidR="008068EA" w:rsidRPr="00D77D3D" w:rsidRDefault="008068EA" w:rsidP="005C1137">
            <w:pPr>
              <w:rPr>
                <w:rFonts w:hAnsi="宋体"/>
                <w:sz w:val="20"/>
                <w:szCs w:val="20"/>
              </w:rPr>
            </w:pPr>
            <w:r w:rsidRPr="00D77D3D">
              <w:rPr>
                <w:rFonts w:hAnsi="宋体" w:hint="eastAsia"/>
                <w:sz w:val="20"/>
                <w:szCs w:val="20"/>
              </w:rPr>
              <w:t>1</w:t>
            </w:r>
            <w:r w:rsidRPr="00D77D3D">
              <w:rPr>
                <w:rFonts w:hAnsi="宋体" w:hint="eastAsia"/>
                <w:sz w:val="20"/>
                <w:szCs w:val="20"/>
              </w:rPr>
              <w:t>项</w:t>
            </w:r>
          </w:p>
        </w:tc>
      </w:tr>
    </w:tbl>
    <w:p w:rsidR="008068EA" w:rsidRPr="008068EA" w:rsidRDefault="008068EA" w:rsidP="008068EA">
      <w:pPr>
        <w:adjustRightInd/>
        <w:snapToGrid/>
        <w:spacing w:after="0" w:line="360" w:lineRule="auto"/>
        <w:ind w:firstLineChars="49" w:firstLine="89"/>
        <w:rPr>
          <w:rFonts w:ascii="Times New Roman" w:eastAsia="宋体" w:hAnsi="Times New Roman" w:cs="Times New Roman"/>
          <w:b/>
          <w:sz w:val="18"/>
          <w:szCs w:val="20"/>
        </w:rPr>
      </w:pPr>
    </w:p>
    <w:p w:rsidR="00A766D2" w:rsidRPr="00A766D2" w:rsidRDefault="00B1111B" w:rsidP="00A766D2">
      <w:pPr>
        <w:adjustRightInd/>
        <w:snapToGrid/>
        <w:spacing w:after="0" w:line="360" w:lineRule="auto"/>
        <w:rPr>
          <w:rFonts w:ascii="Times New Roman" w:eastAsia="宋体" w:hAnsi="Times New Roman" w:cs="Times New Roman"/>
          <w:b/>
          <w:sz w:val="20"/>
          <w:szCs w:val="20"/>
        </w:rPr>
      </w:pPr>
      <w:r>
        <w:rPr>
          <w:rFonts w:ascii="Times New Roman" w:eastAsia="宋体" w:hAnsi="Times New Roman" w:cs="Times New Roman" w:hint="eastAsia"/>
          <w:b/>
          <w:sz w:val="20"/>
          <w:szCs w:val="20"/>
        </w:rPr>
        <w:t>2.2</w:t>
      </w:r>
      <w:r w:rsidRPr="00D77D3D">
        <w:rPr>
          <w:rFonts w:ascii="Times New Roman" w:eastAsia="宋体" w:hAnsi="Times New Roman" w:cs="Times New Roman" w:hint="eastAsia"/>
          <w:b/>
          <w:sz w:val="20"/>
          <w:szCs w:val="20"/>
        </w:rPr>
        <w:t>原招标</w:t>
      </w:r>
      <w:r>
        <w:rPr>
          <w:rFonts w:ascii="Times New Roman" w:eastAsia="宋体" w:hAnsi="Times New Roman" w:cs="Times New Roman" w:hint="eastAsia"/>
          <w:b/>
          <w:sz w:val="20"/>
          <w:szCs w:val="20"/>
        </w:rPr>
        <w:t>公告</w:t>
      </w:r>
      <w:r w:rsidR="00A766D2" w:rsidRPr="00A766D2">
        <w:rPr>
          <w:rFonts w:ascii="Times New Roman" w:eastAsia="宋体" w:hAnsi="Times New Roman" w:cs="Times New Roman" w:hint="eastAsia"/>
          <w:b/>
          <w:sz w:val="20"/>
          <w:szCs w:val="20"/>
        </w:rPr>
        <w:t>4.</w:t>
      </w:r>
      <w:r w:rsidR="00A766D2" w:rsidRPr="00A766D2">
        <w:rPr>
          <w:rFonts w:ascii="Times New Roman" w:eastAsia="宋体" w:hAnsi="Times New Roman" w:cs="Times New Roman" w:hint="eastAsia"/>
          <w:b/>
          <w:sz w:val="20"/>
          <w:szCs w:val="20"/>
        </w:rPr>
        <w:t>投标报名及招标文件的获取</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4.1</w:t>
      </w:r>
      <w:r w:rsidRPr="00A766D2">
        <w:rPr>
          <w:rFonts w:ascii="Times New Roman" w:eastAsia="宋体" w:hAnsi="Times New Roman" w:cs="Times New Roman" w:hint="eastAsia"/>
          <w:sz w:val="20"/>
          <w:szCs w:val="20"/>
        </w:rPr>
        <w:t>报名时间：</w:t>
      </w:r>
      <w:r w:rsidRPr="00A766D2">
        <w:rPr>
          <w:rFonts w:ascii="宋体" w:eastAsia="宋体" w:hAnsi="宋体" w:cs="宋体" w:hint="eastAsia"/>
          <w:sz w:val="20"/>
          <w:szCs w:val="20"/>
        </w:rPr>
        <w:t>2017年9月5日00时00分～2017年9月11日23时59分</w:t>
      </w:r>
      <w:r w:rsidRPr="00A766D2">
        <w:rPr>
          <w:rFonts w:ascii="Times New Roman" w:eastAsia="宋体" w:hAnsi="Times New Roman" w:cs="Times New Roman" w:hint="eastAsia"/>
          <w:sz w:val="20"/>
          <w:szCs w:val="20"/>
        </w:rPr>
        <w:t>整。</w:t>
      </w:r>
      <w:r w:rsidRPr="00A766D2">
        <w:rPr>
          <w:rFonts w:ascii="Times New Roman" w:eastAsia="宋体" w:hAnsi="Times New Roman" w:cs="Times New Roman" w:hint="eastAsia"/>
          <w:sz w:val="20"/>
          <w:szCs w:val="20"/>
        </w:rPr>
        <w:t xml:space="preserve"> </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4.3</w:t>
      </w:r>
      <w:r w:rsidRPr="00A766D2">
        <w:rPr>
          <w:rFonts w:ascii="Times New Roman" w:eastAsia="宋体" w:hAnsi="Times New Roman" w:cs="Times New Roman" w:hint="eastAsia"/>
          <w:sz w:val="20"/>
          <w:szCs w:val="20"/>
        </w:rPr>
        <w:t>招标文件的出售与下载</w:t>
      </w:r>
      <w:r w:rsidRPr="00A766D2">
        <w:rPr>
          <w:rFonts w:ascii="Times New Roman" w:eastAsia="宋体" w:hAnsi="Times New Roman" w:cs="Times New Roman" w:hint="eastAsia"/>
          <w:sz w:val="20"/>
          <w:szCs w:val="20"/>
        </w:rPr>
        <w:t xml:space="preserve"> </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w:t>
      </w:r>
      <w:r w:rsidRPr="00A766D2">
        <w:rPr>
          <w:rFonts w:ascii="Times New Roman" w:eastAsia="宋体" w:hAnsi="Times New Roman" w:cs="Times New Roman" w:hint="eastAsia"/>
          <w:sz w:val="20"/>
          <w:szCs w:val="20"/>
        </w:rPr>
        <w:t>1</w:t>
      </w:r>
      <w:r w:rsidRPr="00A766D2">
        <w:rPr>
          <w:rFonts w:ascii="Times New Roman" w:eastAsia="宋体" w:hAnsi="Times New Roman" w:cs="Times New Roman" w:hint="eastAsia"/>
          <w:sz w:val="20"/>
          <w:szCs w:val="20"/>
        </w:rPr>
        <w:t>）</w:t>
      </w:r>
      <w:r w:rsidRPr="00A766D2">
        <w:rPr>
          <w:rFonts w:ascii="Times New Roman" w:eastAsia="宋体" w:hAnsi="Times New Roman" w:cs="Times New Roman" w:hint="eastAsia"/>
          <w:sz w:val="20"/>
          <w:szCs w:val="20"/>
        </w:rPr>
        <w:t xml:space="preserve"> </w:t>
      </w:r>
      <w:r w:rsidRPr="00A766D2">
        <w:rPr>
          <w:rFonts w:ascii="Times New Roman" w:eastAsia="宋体" w:hAnsi="Times New Roman" w:cs="Times New Roman" w:hint="eastAsia"/>
          <w:sz w:val="20"/>
          <w:szCs w:val="20"/>
        </w:rPr>
        <w:t>招标文件出售时间：</w:t>
      </w:r>
      <w:r w:rsidRPr="00A766D2">
        <w:rPr>
          <w:rFonts w:ascii="宋体" w:eastAsia="宋体" w:hAnsi="宋体" w:cs="宋体" w:hint="eastAsia"/>
          <w:sz w:val="20"/>
          <w:szCs w:val="20"/>
        </w:rPr>
        <w:t>2017年9月5日00时00分～2017年9月11日23时59分</w:t>
      </w:r>
      <w:r w:rsidRPr="00A766D2">
        <w:rPr>
          <w:rFonts w:ascii="Times New Roman" w:eastAsia="宋体" w:hAnsi="Times New Roman" w:cs="Times New Roman" w:hint="eastAsia"/>
          <w:sz w:val="20"/>
          <w:szCs w:val="20"/>
        </w:rPr>
        <w:t>整。</w:t>
      </w:r>
    </w:p>
    <w:p w:rsid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w:t>
      </w:r>
      <w:r w:rsidRPr="00A766D2">
        <w:rPr>
          <w:rFonts w:ascii="Times New Roman" w:eastAsia="宋体" w:hAnsi="Times New Roman" w:cs="Times New Roman" w:hint="eastAsia"/>
          <w:sz w:val="20"/>
          <w:szCs w:val="20"/>
        </w:rPr>
        <w:t xml:space="preserve">2 </w:t>
      </w:r>
      <w:r w:rsidRPr="00A766D2">
        <w:rPr>
          <w:rFonts w:ascii="Times New Roman" w:eastAsia="宋体" w:hAnsi="Times New Roman" w:cs="Times New Roman" w:hint="eastAsia"/>
          <w:sz w:val="20"/>
          <w:szCs w:val="20"/>
        </w:rPr>
        <w:t>）招标文件下载时间：</w:t>
      </w:r>
      <w:r w:rsidRPr="00A766D2">
        <w:rPr>
          <w:rFonts w:ascii="宋体" w:eastAsia="宋体" w:hAnsi="宋体" w:cs="宋体" w:hint="eastAsia"/>
          <w:sz w:val="20"/>
          <w:szCs w:val="20"/>
        </w:rPr>
        <w:t>2017年9月5日00时00分～2017年</w:t>
      </w:r>
      <w:r w:rsidR="001341CB">
        <w:rPr>
          <w:rFonts w:ascii="宋体" w:eastAsia="宋体" w:hAnsi="宋体" w:cs="宋体" w:hint="eastAsia"/>
          <w:sz w:val="20"/>
          <w:szCs w:val="20"/>
        </w:rPr>
        <w:t>10</w:t>
      </w:r>
      <w:r w:rsidRPr="00A766D2">
        <w:rPr>
          <w:rFonts w:ascii="宋体" w:eastAsia="宋体" w:hAnsi="宋体" w:cs="宋体" w:hint="eastAsia"/>
          <w:sz w:val="20"/>
          <w:szCs w:val="20"/>
        </w:rPr>
        <w:t>月</w:t>
      </w:r>
      <w:r w:rsidR="001341CB">
        <w:rPr>
          <w:rFonts w:ascii="宋体" w:eastAsia="宋体" w:hAnsi="宋体" w:cs="宋体" w:hint="eastAsia"/>
          <w:sz w:val="20"/>
          <w:szCs w:val="20"/>
        </w:rPr>
        <w:t>11</w:t>
      </w:r>
      <w:r w:rsidRPr="00A766D2">
        <w:rPr>
          <w:rFonts w:ascii="宋体" w:eastAsia="宋体" w:hAnsi="宋体" w:cs="宋体" w:hint="eastAsia"/>
          <w:sz w:val="20"/>
          <w:szCs w:val="20"/>
        </w:rPr>
        <w:t>日23时59分</w:t>
      </w:r>
      <w:r w:rsidRPr="00A766D2">
        <w:rPr>
          <w:rFonts w:ascii="Times New Roman" w:eastAsia="宋体" w:hAnsi="Times New Roman" w:cs="Times New Roman" w:hint="eastAsia"/>
          <w:sz w:val="20"/>
          <w:szCs w:val="20"/>
        </w:rPr>
        <w:t>整。</w:t>
      </w:r>
    </w:p>
    <w:p w:rsidR="00B1111B" w:rsidRPr="00A766D2" w:rsidRDefault="00B1111B" w:rsidP="00B1111B">
      <w:pPr>
        <w:adjustRightInd/>
        <w:snapToGrid/>
        <w:spacing w:after="0" w:line="360" w:lineRule="auto"/>
        <w:rPr>
          <w:rFonts w:ascii="Times New Roman" w:eastAsia="宋体" w:hAnsi="Times New Roman" w:cs="Times New Roman"/>
          <w:b/>
          <w:sz w:val="20"/>
          <w:szCs w:val="20"/>
        </w:rPr>
      </w:pPr>
      <w:r>
        <w:rPr>
          <w:rFonts w:ascii="Times New Roman" w:eastAsia="宋体" w:hAnsi="Times New Roman" w:cs="Times New Roman" w:hint="eastAsia"/>
          <w:b/>
          <w:sz w:val="20"/>
          <w:szCs w:val="20"/>
        </w:rPr>
        <w:t>现变更为</w:t>
      </w:r>
      <w:r w:rsidRPr="00A766D2">
        <w:rPr>
          <w:rFonts w:ascii="Times New Roman" w:eastAsia="宋体" w:hAnsi="Times New Roman" w:cs="Times New Roman" w:hint="eastAsia"/>
          <w:b/>
          <w:sz w:val="20"/>
          <w:szCs w:val="20"/>
        </w:rPr>
        <w:t>4.</w:t>
      </w:r>
      <w:r w:rsidRPr="00A766D2">
        <w:rPr>
          <w:rFonts w:ascii="Times New Roman" w:eastAsia="宋体" w:hAnsi="Times New Roman" w:cs="Times New Roman" w:hint="eastAsia"/>
          <w:b/>
          <w:sz w:val="20"/>
          <w:szCs w:val="20"/>
        </w:rPr>
        <w:t>投标报名及招标文件的获取</w:t>
      </w:r>
    </w:p>
    <w:p w:rsidR="00B1111B" w:rsidRPr="00632FDA" w:rsidRDefault="00B1111B" w:rsidP="00B1111B">
      <w:pPr>
        <w:adjustRightInd/>
        <w:snapToGrid/>
        <w:spacing w:after="0" w:line="360" w:lineRule="auto"/>
        <w:rPr>
          <w:rFonts w:ascii="Times New Roman" w:eastAsia="宋体" w:hAnsi="Times New Roman" w:cs="Times New Roman"/>
          <w:color w:val="FF0000"/>
          <w:sz w:val="20"/>
          <w:szCs w:val="20"/>
        </w:rPr>
      </w:pPr>
      <w:r w:rsidRPr="00632FDA">
        <w:rPr>
          <w:rFonts w:ascii="Times New Roman" w:eastAsia="宋体" w:hAnsi="Times New Roman" w:cs="Times New Roman" w:hint="eastAsia"/>
          <w:color w:val="FF0000"/>
          <w:sz w:val="20"/>
          <w:szCs w:val="20"/>
        </w:rPr>
        <w:lastRenderedPageBreak/>
        <w:t>4.1</w:t>
      </w:r>
      <w:r w:rsidRPr="00632FDA">
        <w:rPr>
          <w:rFonts w:ascii="Times New Roman" w:eastAsia="宋体" w:hAnsi="Times New Roman" w:cs="Times New Roman" w:hint="eastAsia"/>
          <w:color w:val="FF0000"/>
          <w:sz w:val="20"/>
          <w:szCs w:val="20"/>
        </w:rPr>
        <w:t>报名时间：</w:t>
      </w:r>
      <w:r w:rsidRPr="00632FDA">
        <w:rPr>
          <w:rFonts w:ascii="宋体" w:eastAsia="宋体" w:hAnsi="宋体" w:cs="宋体" w:hint="eastAsia"/>
          <w:color w:val="FF0000"/>
          <w:sz w:val="20"/>
          <w:szCs w:val="20"/>
        </w:rPr>
        <w:t>2017年9月</w:t>
      </w:r>
      <w:r w:rsidR="00632FDA" w:rsidRPr="00632FDA">
        <w:rPr>
          <w:rFonts w:ascii="宋体" w:eastAsia="宋体" w:hAnsi="宋体" w:cs="宋体" w:hint="eastAsia"/>
          <w:color w:val="FF0000"/>
          <w:sz w:val="20"/>
          <w:szCs w:val="20"/>
        </w:rPr>
        <w:t>11</w:t>
      </w:r>
      <w:r w:rsidRPr="00632FDA">
        <w:rPr>
          <w:rFonts w:ascii="宋体" w:eastAsia="宋体" w:hAnsi="宋体" w:cs="宋体" w:hint="eastAsia"/>
          <w:color w:val="FF0000"/>
          <w:sz w:val="20"/>
          <w:szCs w:val="20"/>
        </w:rPr>
        <w:t>日00时00分～2017年9月1</w:t>
      </w:r>
      <w:r w:rsidR="00D46AB9">
        <w:rPr>
          <w:rFonts w:ascii="宋体" w:eastAsia="宋体" w:hAnsi="宋体" w:cs="宋体" w:hint="eastAsia"/>
          <w:color w:val="FF0000"/>
          <w:sz w:val="20"/>
          <w:szCs w:val="20"/>
        </w:rPr>
        <w:t>5</w:t>
      </w:r>
      <w:bookmarkStart w:id="2" w:name="_GoBack"/>
      <w:bookmarkEnd w:id="2"/>
      <w:r w:rsidRPr="00632FDA">
        <w:rPr>
          <w:rFonts w:ascii="宋体" w:eastAsia="宋体" w:hAnsi="宋体" w:cs="宋体" w:hint="eastAsia"/>
          <w:color w:val="FF0000"/>
          <w:sz w:val="20"/>
          <w:szCs w:val="20"/>
        </w:rPr>
        <w:t>日23时59分</w:t>
      </w:r>
      <w:r w:rsidRPr="00632FDA">
        <w:rPr>
          <w:rFonts w:ascii="Times New Roman" w:eastAsia="宋体" w:hAnsi="Times New Roman" w:cs="Times New Roman" w:hint="eastAsia"/>
          <w:color w:val="FF0000"/>
          <w:sz w:val="20"/>
          <w:szCs w:val="20"/>
        </w:rPr>
        <w:t>整。</w:t>
      </w:r>
      <w:r w:rsidRPr="00632FDA">
        <w:rPr>
          <w:rFonts w:ascii="Times New Roman" w:eastAsia="宋体" w:hAnsi="Times New Roman" w:cs="Times New Roman" w:hint="eastAsia"/>
          <w:color w:val="FF0000"/>
          <w:sz w:val="20"/>
          <w:szCs w:val="20"/>
        </w:rPr>
        <w:t xml:space="preserve"> </w:t>
      </w:r>
    </w:p>
    <w:p w:rsidR="00B1111B" w:rsidRPr="00632FDA" w:rsidRDefault="00B1111B" w:rsidP="00B1111B">
      <w:pPr>
        <w:adjustRightInd/>
        <w:snapToGrid/>
        <w:spacing w:after="0" w:line="360" w:lineRule="auto"/>
        <w:rPr>
          <w:rFonts w:ascii="Times New Roman" w:eastAsia="宋体" w:hAnsi="Times New Roman" w:cs="Times New Roman"/>
          <w:color w:val="FF0000"/>
          <w:sz w:val="20"/>
          <w:szCs w:val="20"/>
        </w:rPr>
      </w:pPr>
      <w:r w:rsidRPr="00632FDA">
        <w:rPr>
          <w:rFonts w:ascii="Times New Roman" w:eastAsia="宋体" w:hAnsi="Times New Roman" w:cs="Times New Roman" w:hint="eastAsia"/>
          <w:color w:val="FF0000"/>
          <w:sz w:val="20"/>
          <w:szCs w:val="20"/>
        </w:rPr>
        <w:t>4.3</w:t>
      </w:r>
      <w:r w:rsidRPr="00632FDA">
        <w:rPr>
          <w:rFonts w:ascii="Times New Roman" w:eastAsia="宋体" w:hAnsi="Times New Roman" w:cs="Times New Roman" w:hint="eastAsia"/>
          <w:color w:val="FF0000"/>
          <w:sz w:val="20"/>
          <w:szCs w:val="20"/>
        </w:rPr>
        <w:t>招标文件的出售与下载</w:t>
      </w:r>
      <w:r w:rsidRPr="00632FDA">
        <w:rPr>
          <w:rFonts w:ascii="Times New Roman" w:eastAsia="宋体" w:hAnsi="Times New Roman" w:cs="Times New Roman" w:hint="eastAsia"/>
          <w:color w:val="FF0000"/>
          <w:sz w:val="20"/>
          <w:szCs w:val="20"/>
        </w:rPr>
        <w:t xml:space="preserve"> </w:t>
      </w:r>
    </w:p>
    <w:p w:rsidR="00B1111B" w:rsidRPr="00632FDA" w:rsidRDefault="00B1111B" w:rsidP="00B1111B">
      <w:pPr>
        <w:adjustRightInd/>
        <w:snapToGrid/>
        <w:spacing w:after="0" w:line="360" w:lineRule="auto"/>
        <w:rPr>
          <w:rFonts w:ascii="Times New Roman" w:eastAsia="宋体" w:hAnsi="Times New Roman" w:cs="Times New Roman"/>
          <w:color w:val="FF0000"/>
          <w:sz w:val="20"/>
          <w:szCs w:val="20"/>
        </w:rPr>
      </w:pPr>
      <w:r w:rsidRPr="00632FDA">
        <w:rPr>
          <w:rFonts w:ascii="Times New Roman" w:eastAsia="宋体" w:hAnsi="Times New Roman" w:cs="Times New Roman" w:hint="eastAsia"/>
          <w:color w:val="FF0000"/>
          <w:sz w:val="20"/>
          <w:szCs w:val="20"/>
        </w:rPr>
        <w:t>（</w:t>
      </w:r>
      <w:r w:rsidRPr="00632FDA">
        <w:rPr>
          <w:rFonts w:ascii="Times New Roman" w:eastAsia="宋体" w:hAnsi="Times New Roman" w:cs="Times New Roman" w:hint="eastAsia"/>
          <w:color w:val="FF0000"/>
          <w:sz w:val="20"/>
          <w:szCs w:val="20"/>
        </w:rPr>
        <w:t>1</w:t>
      </w:r>
      <w:r w:rsidRPr="00632FDA">
        <w:rPr>
          <w:rFonts w:ascii="Times New Roman" w:eastAsia="宋体" w:hAnsi="Times New Roman" w:cs="Times New Roman" w:hint="eastAsia"/>
          <w:color w:val="FF0000"/>
          <w:sz w:val="20"/>
          <w:szCs w:val="20"/>
        </w:rPr>
        <w:t>）</w:t>
      </w:r>
      <w:r w:rsidRPr="00632FDA">
        <w:rPr>
          <w:rFonts w:ascii="Times New Roman" w:eastAsia="宋体" w:hAnsi="Times New Roman" w:cs="Times New Roman" w:hint="eastAsia"/>
          <w:color w:val="FF0000"/>
          <w:sz w:val="20"/>
          <w:szCs w:val="20"/>
        </w:rPr>
        <w:t xml:space="preserve"> </w:t>
      </w:r>
      <w:r w:rsidRPr="00632FDA">
        <w:rPr>
          <w:rFonts w:ascii="Times New Roman" w:eastAsia="宋体" w:hAnsi="Times New Roman" w:cs="Times New Roman" w:hint="eastAsia"/>
          <w:color w:val="FF0000"/>
          <w:sz w:val="20"/>
          <w:szCs w:val="20"/>
        </w:rPr>
        <w:t>招标文件出售时间：</w:t>
      </w:r>
      <w:r w:rsidRPr="00632FDA">
        <w:rPr>
          <w:rFonts w:ascii="宋体" w:eastAsia="宋体" w:hAnsi="宋体" w:cs="宋体" w:hint="eastAsia"/>
          <w:color w:val="FF0000"/>
          <w:sz w:val="20"/>
          <w:szCs w:val="20"/>
        </w:rPr>
        <w:t>2017年9月11日00时00分～2017年9月15日23时59分</w:t>
      </w:r>
      <w:r w:rsidRPr="00632FDA">
        <w:rPr>
          <w:rFonts w:ascii="Times New Roman" w:eastAsia="宋体" w:hAnsi="Times New Roman" w:cs="Times New Roman" w:hint="eastAsia"/>
          <w:color w:val="FF0000"/>
          <w:sz w:val="20"/>
          <w:szCs w:val="20"/>
        </w:rPr>
        <w:t>整。</w:t>
      </w:r>
    </w:p>
    <w:p w:rsidR="00B1111B" w:rsidRPr="00632FDA" w:rsidRDefault="00B1111B" w:rsidP="00B1111B">
      <w:pPr>
        <w:adjustRightInd/>
        <w:snapToGrid/>
        <w:spacing w:after="0" w:line="360" w:lineRule="auto"/>
        <w:rPr>
          <w:rFonts w:ascii="Times New Roman" w:eastAsia="宋体" w:hAnsi="Times New Roman" w:cs="Times New Roman"/>
          <w:color w:val="FF0000"/>
          <w:sz w:val="20"/>
          <w:szCs w:val="20"/>
        </w:rPr>
      </w:pPr>
      <w:r w:rsidRPr="00632FDA">
        <w:rPr>
          <w:rFonts w:ascii="Times New Roman" w:eastAsia="宋体" w:hAnsi="Times New Roman" w:cs="Times New Roman" w:hint="eastAsia"/>
          <w:color w:val="FF0000"/>
          <w:sz w:val="20"/>
          <w:szCs w:val="20"/>
        </w:rPr>
        <w:t>（</w:t>
      </w:r>
      <w:r w:rsidRPr="00632FDA">
        <w:rPr>
          <w:rFonts w:ascii="Times New Roman" w:eastAsia="宋体" w:hAnsi="Times New Roman" w:cs="Times New Roman" w:hint="eastAsia"/>
          <w:color w:val="FF0000"/>
          <w:sz w:val="20"/>
          <w:szCs w:val="20"/>
        </w:rPr>
        <w:t xml:space="preserve">2 </w:t>
      </w:r>
      <w:r w:rsidRPr="00632FDA">
        <w:rPr>
          <w:rFonts w:ascii="Times New Roman" w:eastAsia="宋体" w:hAnsi="Times New Roman" w:cs="Times New Roman" w:hint="eastAsia"/>
          <w:color w:val="FF0000"/>
          <w:sz w:val="20"/>
          <w:szCs w:val="20"/>
        </w:rPr>
        <w:t>）招标文件下载时间：</w:t>
      </w:r>
      <w:r w:rsidRPr="00632FDA">
        <w:rPr>
          <w:rFonts w:ascii="宋体" w:eastAsia="宋体" w:hAnsi="宋体" w:cs="宋体" w:hint="eastAsia"/>
          <w:color w:val="FF0000"/>
          <w:sz w:val="20"/>
          <w:szCs w:val="20"/>
        </w:rPr>
        <w:t>2017年9月11日00时00分～2017年10月11日23时59分</w:t>
      </w:r>
      <w:r w:rsidRPr="00632FDA">
        <w:rPr>
          <w:rFonts w:ascii="Times New Roman" w:eastAsia="宋体" w:hAnsi="Times New Roman" w:cs="Times New Roman" w:hint="eastAsia"/>
          <w:color w:val="FF0000"/>
          <w:sz w:val="20"/>
          <w:szCs w:val="20"/>
        </w:rPr>
        <w:t>整。</w:t>
      </w:r>
    </w:p>
    <w:p w:rsidR="00A766D2" w:rsidRPr="00A766D2" w:rsidRDefault="00C065F5" w:rsidP="00A766D2">
      <w:pPr>
        <w:adjustRightInd/>
        <w:snapToGrid/>
        <w:spacing w:after="0" w:line="360" w:lineRule="auto"/>
        <w:rPr>
          <w:rFonts w:ascii="Times New Roman" w:eastAsia="宋体" w:hAnsi="Times New Roman" w:cs="Times New Roman"/>
          <w:b/>
          <w:sz w:val="20"/>
          <w:szCs w:val="20"/>
        </w:rPr>
      </w:pPr>
      <w:r>
        <w:rPr>
          <w:rFonts w:ascii="Times New Roman" w:eastAsia="宋体" w:hAnsi="Times New Roman" w:cs="Times New Roman" w:hint="eastAsia"/>
          <w:b/>
          <w:sz w:val="20"/>
          <w:szCs w:val="20"/>
        </w:rPr>
        <w:t>3</w:t>
      </w:r>
      <w:r w:rsidR="00A766D2" w:rsidRPr="00A766D2">
        <w:rPr>
          <w:rFonts w:ascii="Times New Roman" w:eastAsia="宋体" w:hAnsi="Times New Roman" w:cs="Times New Roman" w:hint="eastAsia"/>
          <w:b/>
          <w:sz w:val="20"/>
          <w:szCs w:val="20"/>
        </w:rPr>
        <w:t>.</w:t>
      </w:r>
      <w:r w:rsidR="00A766D2" w:rsidRPr="00A766D2">
        <w:rPr>
          <w:rFonts w:ascii="Times New Roman" w:eastAsia="宋体" w:hAnsi="Times New Roman" w:cs="Times New Roman" w:hint="eastAsia"/>
          <w:b/>
          <w:sz w:val="20"/>
          <w:szCs w:val="20"/>
        </w:rPr>
        <w:t>发布</w:t>
      </w:r>
      <w:r>
        <w:rPr>
          <w:rFonts w:ascii="Times New Roman" w:eastAsia="宋体" w:hAnsi="Times New Roman" w:cs="Times New Roman" w:hint="eastAsia"/>
          <w:b/>
          <w:sz w:val="20"/>
          <w:szCs w:val="20"/>
        </w:rPr>
        <w:t>变更</w:t>
      </w:r>
      <w:r w:rsidR="00A766D2" w:rsidRPr="00A766D2">
        <w:rPr>
          <w:rFonts w:ascii="Times New Roman" w:eastAsia="宋体" w:hAnsi="Times New Roman" w:cs="Times New Roman" w:hint="eastAsia"/>
          <w:b/>
          <w:sz w:val="20"/>
          <w:szCs w:val="20"/>
        </w:rPr>
        <w:t>公告的媒介</w:t>
      </w:r>
      <w:r w:rsidR="00A766D2" w:rsidRPr="00A766D2">
        <w:rPr>
          <w:rFonts w:ascii="Times New Roman" w:eastAsia="宋体" w:hAnsi="Times New Roman" w:cs="Times New Roman" w:hint="eastAsia"/>
          <w:b/>
          <w:sz w:val="20"/>
          <w:szCs w:val="20"/>
        </w:rPr>
        <w:t xml:space="preserve"> </w:t>
      </w:r>
    </w:p>
    <w:p w:rsidR="00A766D2" w:rsidRPr="00A766D2" w:rsidRDefault="00A766D2" w:rsidP="00C065F5">
      <w:pPr>
        <w:adjustRightInd/>
        <w:snapToGrid/>
        <w:spacing w:after="0" w:line="360" w:lineRule="auto"/>
        <w:ind w:firstLineChars="200" w:firstLine="400"/>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本次</w:t>
      </w:r>
      <w:r w:rsidR="00C065F5">
        <w:rPr>
          <w:rFonts w:ascii="Times New Roman" w:eastAsia="宋体" w:hAnsi="Times New Roman" w:cs="Times New Roman" w:hint="eastAsia"/>
          <w:sz w:val="20"/>
          <w:szCs w:val="20"/>
        </w:rPr>
        <w:t>变更</w:t>
      </w:r>
      <w:r w:rsidRPr="00A766D2">
        <w:rPr>
          <w:rFonts w:ascii="Times New Roman" w:eastAsia="宋体" w:hAnsi="Times New Roman" w:cs="Times New Roman" w:hint="eastAsia"/>
          <w:sz w:val="20"/>
          <w:szCs w:val="20"/>
        </w:rPr>
        <w:t>公告同时在《中国政府采购网》、《河南省政府采购网》、《平顶山市政府采购网》、《中国采购与招标网》、《河南招标采购综合网》、《</w:t>
      </w:r>
      <w:r w:rsidRPr="00A766D2">
        <w:rPr>
          <w:rFonts w:ascii="Times New Roman" w:eastAsia="宋体" w:hAnsi="Times New Roman" w:cs="Times New Roman" w:hint="eastAsia"/>
          <w:color w:val="000000"/>
          <w:sz w:val="20"/>
          <w:szCs w:val="20"/>
        </w:rPr>
        <w:t>全国公共资源交易平台（河南省·平顶山市）</w:t>
      </w:r>
      <w:r w:rsidRPr="00A766D2">
        <w:rPr>
          <w:rFonts w:ascii="Times New Roman" w:eastAsia="宋体" w:hAnsi="Times New Roman" w:cs="Times New Roman" w:hint="eastAsia"/>
          <w:sz w:val="20"/>
          <w:szCs w:val="20"/>
        </w:rPr>
        <w:t>》、《河南省公共资源交易公共服务平台》媒体上发布。</w:t>
      </w:r>
    </w:p>
    <w:p w:rsidR="00A766D2" w:rsidRPr="00A766D2" w:rsidRDefault="00C065F5" w:rsidP="00A766D2">
      <w:pPr>
        <w:adjustRightInd/>
        <w:snapToGrid/>
        <w:spacing w:after="0" w:line="360" w:lineRule="auto"/>
        <w:rPr>
          <w:rFonts w:ascii="Times New Roman" w:eastAsia="宋体" w:hAnsi="Times New Roman" w:cs="Times New Roman"/>
          <w:b/>
          <w:sz w:val="20"/>
          <w:szCs w:val="20"/>
        </w:rPr>
      </w:pPr>
      <w:r>
        <w:rPr>
          <w:rFonts w:ascii="Times New Roman" w:eastAsia="宋体" w:hAnsi="Times New Roman" w:cs="Times New Roman" w:hint="eastAsia"/>
          <w:b/>
          <w:sz w:val="20"/>
          <w:szCs w:val="20"/>
        </w:rPr>
        <w:t>4</w:t>
      </w:r>
      <w:r w:rsidR="00A766D2" w:rsidRPr="00A766D2">
        <w:rPr>
          <w:rFonts w:ascii="Times New Roman" w:eastAsia="宋体" w:hAnsi="Times New Roman" w:cs="Times New Roman"/>
          <w:b/>
          <w:sz w:val="20"/>
          <w:szCs w:val="20"/>
        </w:rPr>
        <w:t>、</w:t>
      </w:r>
      <w:r w:rsidR="00A766D2" w:rsidRPr="00A766D2">
        <w:rPr>
          <w:rFonts w:ascii="Times New Roman" w:eastAsia="宋体" w:hAnsi="Times New Roman" w:cs="Times New Roman"/>
          <w:b/>
          <w:sz w:val="20"/>
          <w:szCs w:val="20"/>
        </w:rPr>
        <w:t xml:space="preserve"> </w:t>
      </w:r>
      <w:r w:rsidR="00A766D2" w:rsidRPr="00A766D2">
        <w:rPr>
          <w:rFonts w:ascii="Times New Roman" w:eastAsia="宋体" w:hAnsi="Times New Roman" w:cs="Times New Roman"/>
          <w:b/>
          <w:sz w:val="20"/>
          <w:szCs w:val="20"/>
        </w:rPr>
        <w:t>联系方式</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采购人：</w:t>
      </w:r>
      <w:r w:rsidRPr="00A766D2">
        <w:rPr>
          <w:rFonts w:ascii="Times New Roman" w:eastAsia="宋体" w:hAnsi="Times New Roman" w:cs="Times New Roman" w:hint="eastAsia"/>
          <w:sz w:val="20"/>
          <w:szCs w:val="20"/>
        </w:rPr>
        <w:t xml:space="preserve"> </w:t>
      </w:r>
      <w:r w:rsidRPr="00A766D2">
        <w:rPr>
          <w:rFonts w:ascii="Times New Roman" w:eastAsia="宋体" w:hAnsi="Times New Roman" w:cs="Times New Roman" w:hint="eastAsia"/>
          <w:sz w:val="20"/>
          <w:szCs w:val="20"/>
        </w:rPr>
        <w:t>平顶山市新城区人事劳动和社会保障局</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联系人：</w:t>
      </w:r>
      <w:r w:rsidR="00C065F5">
        <w:rPr>
          <w:rFonts w:ascii="Times New Roman" w:eastAsia="宋体" w:hAnsi="Times New Roman" w:cs="Times New Roman" w:hint="eastAsia"/>
          <w:sz w:val="20"/>
          <w:szCs w:val="20"/>
        </w:rPr>
        <w:t>韩先生</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联系电话：</w:t>
      </w:r>
      <w:r w:rsidRPr="00A766D2">
        <w:rPr>
          <w:rFonts w:ascii="Times New Roman" w:eastAsia="宋体" w:hAnsi="Times New Roman" w:cs="Times New Roman" w:hint="eastAsia"/>
          <w:sz w:val="20"/>
          <w:szCs w:val="20"/>
        </w:rPr>
        <w:t>0375-</w:t>
      </w:r>
      <w:r w:rsidR="00C065F5">
        <w:rPr>
          <w:rFonts w:ascii="Times New Roman" w:eastAsia="宋体" w:hAnsi="Times New Roman" w:cs="Times New Roman" w:hint="eastAsia"/>
          <w:sz w:val="20"/>
          <w:szCs w:val="20"/>
        </w:rPr>
        <w:t>2667326</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hint="eastAsia"/>
          <w:sz w:val="20"/>
          <w:szCs w:val="20"/>
        </w:rPr>
        <w:t>地址：新城区管委会院内</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采购代理机构：河南兴伟招标有限公司</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联系人：陈先生</w:t>
      </w:r>
      <w:r w:rsidRPr="00A766D2">
        <w:rPr>
          <w:rFonts w:ascii="Times New Roman" w:eastAsia="宋体" w:hAnsi="Times New Roman" w:cs="Times New Roman"/>
          <w:sz w:val="20"/>
          <w:szCs w:val="20"/>
        </w:rPr>
        <w:t xml:space="preserve"> </w:t>
      </w:r>
    </w:p>
    <w:p w:rsidR="00A766D2" w:rsidRPr="00A766D2" w:rsidRDefault="00A766D2" w:rsidP="00A766D2">
      <w:pPr>
        <w:adjustRightInd/>
        <w:snapToGrid/>
        <w:spacing w:after="0" w:line="360" w:lineRule="auto"/>
        <w:rPr>
          <w:rFonts w:ascii="Times New Roman" w:eastAsia="宋体" w:hAnsi="Times New Roman" w:cs="Times New Roman"/>
          <w:sz w:val="20"/>
          <w:szCs w:val="20"/>
        </w:rPr>
      </w:pPr>
      <w:r w:rsidRPr="00A766D2">
        <w:rPr>
          <w:rFonts w:ascii="Times New Roman" w:eastAsia="宋体" w:hAnsi="Times New Roman" w:cs="Times New Roman"/>
          <w:sz w:val="20"/>
          <w:szCs w:val="20"/>
        </w:rPr>
        <w:t>联系电话：</w:t>
      </w:r>
      <w:r w:rsidRPr="00A766D2">
        <w:rPr>
          <w:rFonts w:ascii="Times New Roman" w:eastAsia="宋体" w:hAnsi="Times New Roman" w:cs="Times New Roman" w:hint="eastAsia"/>
          <w:sz w:val="20"/>
          <w:szCs w:val="20"/>
        </w:rPr>
        <w:t>0375-2193699</w:t>
      </w:r>
    </w:p>
    <w:p w:rsidR="00A766D2" w:rsidRPr="00A766D2" w:rsidRDefault="00A766D2" w:rsidP="00A766D2">
      <w:pPr>
        <w:adjustRightInd/>
        <w:snapToGrid/>
        <w:spacing w:after="0" w:line="360" w:lineRule="auto"/>
        <w:rPr>
          <w:rFonts w:ascii="Times New Roman" w:eastAsia="宋体" w:hAnsi="Times New Roman" w:cs="Times New Roman"/>
          <w:kern w:val="2"/>
          <w:sz w:val="20"/>
          <w:szCs w:val="20"/>
        </w:rPr>
      </w:pPr>
      <w:r w:rsidRPr="00A766D2">
        <w:rPr>
          <w:rFonts w:ascii="Times New Roman" w:eastAsia="宋体" w:hAnsi="Times New Roman" w:cs="Times New Roman" w:hint="eastAsia"/>
          <w:sz w:val="20"/>
          <w:szCs w:val="20"/>
        </w:rPr>
        <w:t>地址：</w:t>
      </w:r>
      <w:r w:rsidRPr="00A766D2">
        <w:rPr>
          <w:rFonts w:ascii="Times New Roman" w:eastAsia="宋体" w:hAnsi="Times New Roman" w:cs="Times New Roman" w:hint="eastAsia"/>
          <w:kern w:val="2"/>
          <w:sz w:val="20"/>
          <w:szCs w:val="20"/>
        </w:rPr>
        <w:t>平顶山市新城区福佑路</w:t>
      </w:r>
      <w:proofErr w:type="gramStart"/>
      <w:r w:rsidRPr="00A766D2">
        <w:rPr>
          <w:rFonts w:ascii="Times New Roman" w:eastAsia="宋体" w:hAnsi="Times New Roman" w:cs="Times New Roman" w:hint="eastAsia"/>
          <w:kern w:val="2"/>
          <w:sz w:val="20"/>
          <w:szCs w:val="20"/>
        </w:rPr>
        <w:t>新城铭座六</w:t>
      </w:r>
      <w:proofErr w:type="gramEnd"/>
      <w:r w:rsidRPr="00A766D2">
        <w:rPr>
          <w:rFonts w:ascii="Times New Roman" w:eastAsia="宋体" w:hAnsi="Times New Roman" w:cs="Times New Roman" w:hint="eastAsia"/>
          <w:kern w:val="2"/>
          <w:sz w:val="20"/>
          <w:szCs w:val="20"/>
        </w:rPr>
        <w:t>楼</w:t>
      </w:r>
      <w:r w:rsidRPr="00A766D2">
        <w:rPr>
          <w:rFonts w:ascii="Times New Roman" w:eastAsia="宋体" w:hAnsi="Times New Roman" w:cs="Times New Roman" w:hint="eastAsia"/>
          <w:kern w:val="2"/>
          <w:sz w:val="20"/>
          <w:szCs w:val="20"/>
        </w:rPr>
        <w:t>616</w:t>
      </w:r>
      <w:r w:rsidRPr="00A766D2">
        <w:rPr>
          <w:rFonts w:ascii="Times New Roman" w:eastAsia="宋体" w:hAnsi="Times New Roman" w:cs="Times New Roman" w:hint="eastAsia"/>
          <w:kern w:val="2"/>
          <w:sz w:val="20"/>
          <w:szCs w:val="20"/>
        </w:rPr>
        <w:t>、</w:t>
      </w:r>
      <w:r w:rsidRPr="00A766D2">
        <w:rPr>
          <w:rFonts w:ascii="Times New Roman" w:eastAsia="宋体" w:hAnsi="Times New Roman" w:cs="Times New Roman" w:hint="eastAsia"/>
          <w:kern w:val="2"/>
          <w:sz w:val="20"/>
          <w:szCs w:val="20"/>
        </w:rPr>
        <w:t>618</w:t>
      </w:r>
      <w:r w:rsidRPr="00A766D2">
        <w:rPr>
          <w:rFonts w:ascii="Times New Roman" w:eastAsia="宋体" w:hAnsi="Times New Roman" w:cs="Times New Roman" w:hint="eastAsia"/>
          <w:kern w:val="2"/>
          <w:sz w:val="20"/>
          <w:szCs w:val="20"/>
        </w:rPr>
        <w:t>室</w:t>
      </w:r>
      <w:r w:rsidRPr="00A766D2">
        <w:rPr>
          <w:rFonts w:ascii="Times New Roman" w:eastAsia="宋体" w:hAnsi="Times New Roman" w:cs="Times New Roman" w:hint="eastAsia"/>
          <w:kern w:val="2"/>
          <w:sz w:val="20"/>
          <w:szCs w:val="20"/>
        </w:rPr>
        <w:t xml:space="preserve">                                </w:t>
      </w:r>
    </w:p>
    <w:p w:rsidR="00A766D2" w:rsidRPr="00A766D2" w:rsidRDefault="00A766D2" w:rsidP="00A766D2">
      <w:pPr>
        <w:adjustRightInd/>
        <w:snapToGrid/>
        <w:spacing w:after="0" w:line="360" w:lineRule="auto"/>
        <w:rPr>
          <w:rFonts w:ascii="Times New Roman" w:eastAsia="宋体" w:hAnsi="Times New Roman" w:cs="Times New Roman"/>
          <w:kern w:val="2"/>
          <w:sz w:val="20"/>
          <w:szCs w:val="20"/>
        </w:rPr>
      </w:pPr>
    </w:p>
    <w:p w:rsidR="00A766D2" w:rsidRPr="00A766D2" w:rsidRDefault="00A766D2" w:rsidP="00A766D2">
      <w:pPr>
        <w:adjustRightInd/>
        <w:snapToGrid/>
        <w:spacing w:after="0" w:line="360" w:lineRule="auto"/>
        <w:jc w:val="right"/>
        <w:rPr>
          <w:rFonts w:ascii="Times New Roman" w:eastAsia="宋体" w:hAnsi="Times New Roman" w:cs="Times New Roman"/>
          <w:sz w:val="20"/>
          <w:szCs w:val="20"/>
        </w:rPr>
      </w:pPr>
      <w:r w:rsidRPr="00A766D2">
        <w:rPr>
          <w:rFonts w:ascii="Times New Roman" w:eastAsia="宋体" w:hAnsi="Times New Roman" w:cs="Times New Roman"/>
          <w:sz w:val="20"/>
          <w:szCs w:val="20"/>
        </w:rPr>
        <w:t xml:space="preserve">　</w:t>
      </w:r>
      <w:r w:rsidRPr="00A766D2">
        <w:rPr>
          <w:rFonts w:ascii="Times New Roman" w:eastAsia="宋体" w:hAnsi="Times New Roman" w:cs="Times New Roman"/>
          <w:sz w:val="20"/>
          <w:szCs w:val="20"/>
        </w:rPr>
        <w:t>201</w:t>
      </w:r>
      <w:r w:rsidRPr="00A766D2">
        <w:rPr>
          <w:rFonts w:ascii="Times New Roman" w:eastAsia="宋体" w:hAnsi="Times New Roman" w:cs="Times New Roman" w:hint="eastAsia"/>
          <w:sz w:val="20"/>
          <w:szCs w:val="20"/>
        </w:rPr>
        <w:t>7</w:t>
      </w:r>
      <w:r w:rsidRPr="00A766D2">
        <w:rPr>
          <w:rFonts w:ascii="Times New Roman" w:eastAsia="宋体" w:hAnsi="Times New Roman" w:cs="Times New Roman"/>
          <w:sz w:val="20"/>
          <w:szCs w:val="20"/>
        </w:rPr>
        <w:t>年</w:t>
      </w:r>
      <w:r w:rsidRPr="00A766D2">
        <w:rPr>
          <w:rFonts w:ascii="Times New Roman" w:eastAsia="宋体" w:hAnsi="Times New Roman" w:cs="Times New Roman" w:hint="eastAsia"/>
          <w:sz w:val="20"/>
          <w:szCs w:val="20"/>
        </w:rPr>
        <w:t>9</w:t>
      </w:r>
      <w:r w:rsidRPr="00A766D2">
        <w:rPr>
          <w:rFonts w:ascii="Times New Roman" w:eastAsia="宋体" w:hAnsi="Times New Roman" w:cs="Times New Roman"/>
          <w:sz w:val="20"/>
          <w:szCs w:val="20"/>
        </w:rPr>
        <w:t>月</w:t>
      </w:r>
      <w:r w:rsidR="00C065F5">
        <w:rPr>
          <w:rFonts w:ascii="Times New Roman" w:eastAsia="宋体" w:hAnsi="Times New Roman" w:cs="Times New Roman" w:hint="eastAsia"/>
          <w:sz w:val="20"/>
          <w:szCs w:val="20"/>
        </w:rPr>
        <w:t>8</w:t>
      </w:r>
      <w:r w:rsidRPr="00A766D2">
        <w:rPr>
          <w:rFonts w:ascii="Times New Roman" w:eastAsia="宋体" w:hAnsi="Times New Roman" w:cs="Times New Roman"/>
          <w:sz w:val="20"/>
          <w:szCs w:val="20"/>
        </w:rPr>
        <w:t>日</w:t>
      </w:r>
      <w:r w:rsidRPr="00A766D2">
        <w:rPr>
          <w:rFonts w:ascii="Times New Roman" w:eastAsia="宋体" w:hAnsi="Times New Roman" w:cs="Times New Roman"/>
          <w:sz w:val="20"/>
          <w:szCs w:val="20"/>
        </w:rPr>
        <w:t xml:space="preserve">  </w:t>
      </w:r>
    </w:p>
    <w:p w:rsidR="004358AB" w:rsidRDefault="004358AB" w:rsidP="00D31D50">
      <w:pPr>
        <w:spacing w:line="220" w:lineRule="atLeast"/>
      </w:pPr>
    </w:p>
    <w:sectPr w:rsidR="004358AB" w:rsidSect="008068EA">
      <w:pgSz w:w="11906" w:h="16838"/>
      <w:pgMar w:top="1440" w:right="17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73" w:rsidRDefault="00D67B73" w:rsidP="00A766D2">
      <w:pPr>
        <w:spacing w:after="0"/>
      </w:pPr>
      <w:r>
        <w:separator/>
      </w:r>
    </w:p>
  </w:endnote>
  <w:endnote w:type="continuationSeparator" w:id="0">
    <w:p w:rsidR="00D67B73" w:rsidRDefault="00D67B73" w:rsidP="00A76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73" w:rsidRDefault="00D67B73" w:rsidP="00A766D2">
      <w:pPr>
        <w:spacing w:after="0"/>
      </w:pPr>
      <w:r>
        <w:separator/>
      </w:r>
    </w:p>
  </w:footnote>
  <w:footnote w:type="continuationSeparator" w:id="0">
    <w:p w:rsidR="00D67B73" w:rsidRDefault="00D67B73" w:rsidP="00A766D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362E"/>
    <w:rsid w:val="00076976"/>
    <w:rsid w:val="001341CB"/>
    <w:rsid w:val="001774A2"/>
    <w:rsid w:val="00323B43"/>
    <w:rsid w:val="003D37D8"/>
    <w:rsid w:val="00426133"/>
    <w:rsid w:val="004358AB"/>
    <w:rsid w:val="00632FDA"/>
    <w:rsid w:val="008068EA"/>
    <w:rsid w:val="008B7726"/>
    <w:rsid w:val="00A766D2"/>
    <w:rsid w:val="00B1111B"/>
    <w:rsid w:val="00BB44C4"/>
    <w:rsid w:val="00C065F5"/>
    <w:rsid w:val="00D31D50"/>
    <w:rsid w:val="00D46AB9"/>
    <w:rsid w:val="00D67B73"/>
    <w:rsid w:val="00D77D3D"/>
    <w:rsid w:val="00EA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8068EA"/>
    <w:pPr>
      <w:keepNext/>
      <w:adjustRightInd/>
      <w:snapToGrid/>
      <w:spacing w:after="0" w:line="360" w:lineRule="auto"/>
      <w:jc w:val="both"/>
      <w:outlineLvl w:val="0"/>
    </w:pPr>
    <w:rPr>
      <w:rFonts w:ascii="黑体" w:eastAsia="黑体" w:hAnsi="Times New Roman" w:cs="Times New Roman"/>
      <w:b/>
      <w:color w:val="0000FF"/>
      <w:sz w:val="44"/>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Char1"/>
    <w:qFormat/>
    <w:rsid w:val="008068EA"/>
    <w:pPr>
      <w:keepNext/>
      <w:keepLines/>
      <w:adjustRightInd/>
      <w:snapToGrid/>
      <w:spacing w:before="260" w:after="260"/>
      <w:outlineLvl w:val="1"/>
    </w:pPr>
    <w:rPr>
      <w:rFonts w:ascii="宋体" w:eastAsia="宋体" w:hAnsi="宋体" w:cs="Times New Roman"/>
      <w:b/>
      <w:color w:val="0000FF"/>
      <w:sz w:val="30"/>
      <w:szCs w:val="3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6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766D2"/>
    <w:rPr>
      <w:rFonts w:ascii="Tahoma" w:hAnsi="Tahoma"/>
      <w:sz w:val="18"/>
      <w:szCs w:val="18"/>
    </w:rPr>
  </w:style>
  <w:style w:type="paragraph" w:styleId="a4">
    <w:name w:val="footer"/>
    <w:basedOn w:val="a"/>
    <w:link w:val="Char0"/>
    <w:uiPriority w:val="99"/>
    <w:unhideWhenUsed/>
    <w:rsid w:val="00A766D2"/>
    <w:pPr>
      <w:tabs>
        <w:tab w:val="center" w:pos="4153"/>
        <w:tab w:val="right" w:pos="8306"/>
      </w:tabs>
    </w:pPr>
    <w:rPr>
      <w:sz w:val="18"/>
      <w:szCs w:val="18"/>
    </w:rPr>
  </w:style>
  <w:style w:type="character" w:customStyle="1" w:styleId="Char0">
    <w:name w:val="页脚 Char"/>
    <w:basedOn w:val="a0"/>
    <w:link w:val="a4"/>
    <w:uiPriority w:val="99"/>
    <w:rsid w:val="00A766D2"/>
    <w:rPr>
      <w:rFonts w:ascii="Tahoma" w:hAnsi="Tahoma"/>
      <w:sz w:val="18"/>
      <w:szCs w:val="18"/>
    </w:rPr>
  </w:style>
  <w:style w:type="character" w:customStyle="1" w:styleId="1Char">
    <w:name w:val="标题 1 Char"/>
    <w:basedOn w:val="a0"/>
    <w:uiPriority w:val="9"/>
    <w:rsid w:val="008068EA"/>
    <w:rPr>
      <w:rFonts w:ascii="Tahoma" w:hAnsi="Tahoma"/>
      <w:b/>
      <w:bCs/>
      <w:kern w:val="44"/>
      <w:sz w:val="44"/>
      <w:szCs w:val="44"/>
    </w:rPr>
  </w:style>
  <w:style w:type="character" w:customStyle="1" w:styleId="2Char">
    <w:name w:val="标题 2 Char"/>
    <w:basedOn w:val="a0"/>
    <w:uiPriority w:val="9"/>
    <w:semiHidden/>
    <w:rsid w:val="008068EA"/>
    <w:rPr>
      <w:rFonts w:asciiTheme="majorHAnsi" w:eastAsiaTheme="majorEastAsia" w:hAnsiTheme="majorHAnsi" w:cstheme="majorBidi"/>
      <w:b/>
      <w:bCs/>
      <w:sz w:val="32"/>
      <w:szCs w:val="32"/>
    </w:rPr>
  </w:style>
  <w:style w:type="character" w:customStyle="1" w:styleId="2Char1">
    <w:name w:val="标题 2 Char1"/>
    <w:link w:val="2"/>
    <w:rsid w:val="008068EA"/>
    <w:rPr>
      <w:rFonts w:ascii="宋体" w:eastAsia="宋体" w:hAnsi="宋体" w:cs="Times New Roman"/>
      <w:b/>
      <w:color w:val="0000FF"/>
      <w:sz w:val="30"/>
      <w:szCs w:val="32"/>
      <w14:shadow w14:blurRad="50800" w14:dist="38100" w14:dir="2700000" w14:sx="100000" w14:sy="100000" w14:kx="0" w14:ky="0" w14:algn="tl">
        <w14:srgbClr w14:val="000000">
          <w14:alpha w14:val="60000"/>
        </w14:srgbClr>
      </w14:shadow>
    </w:rPr>
  </w:style>
  <w:style w:type="character" w:customStyle="1" w:styleId="1Char1">
    <w:name w:val="标题 1 Char1"/>
    <w:link w:val="1"/>
    <w:rsid w:val="008068EA"/>
    <w:rPr>
      <w:rFonts w:ascii="黑体" w:eastAsia="黑体" w:hAnsi="Times New Roman" w:cs="Times New Roman"/>
      <w:b/>
      <w:color w:val="0000FF"/>
      <w:sz w:val="44"/>
      <w:szCs w:val="20"/>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8068EA"/>
    <w:pPr>
      <w:keepNext/>
      <w:adjustRightInd/>
      <w:snapToGrid/>
      <w:spacing w:after="0" w:line="360" w:lineRule="auto"/>
      <w:jc w:val="both"/>
      <w:outlineLvl w:val="0"/>
    </w:pPr>
    <w:rPr>
      <w:rFonts w:ascii="黑体" w:eastAsia="黑体" w:hAnsi="Times New Roman" w:cs="Times New Roman"/>
      <w:b/>
      <w:color w:val="0000FF"/>
      <w:sz w:val="44"/>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Char1"/>
    <w:qFormat/>
    <w:rsid w:val="008068EA"/>
    <w:pPr>
      <w:keepNext/>
      <w:keepLines/>
      <w:adjustRightInd/>
      <w:snapToGrid/>
      <w:spacing w:before="260" w:after="260"/>
      <w:outlineLvl w:val="1"/>
    </w:pPr>
    <w:rPr>
      <w:rFonts w:ascii="宋体" w:eastAsia="宋体" w:hAnsi="宋体" w:cs="Times New Roman"/>
      <w:b/>
      <w:color w:val="0000FF"/>
      <w:sz w:val="30"/>
      <w:szCs w:val="3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6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766D2"/>
    <w:rPr>
      <w:rFonts w:ascii="Tahoma" w:hAnsi="Tahoma"/>
      <w:sz w:val="18"/>
      <w:szCs w:val="18"/>
    </w:rPr>
  </w:style>
  <w:style w:type="paragraph" w:styleId="a4">
    <w:name w:val="footer"/>
    <w:basedOn w:val="a"/>
    <w:link w:val="Char0"/>
    <w:uiPriority w:val="99"/>
    <w:unhideWhenUsed/>
    <w:rsid w:val="00A766D2"/>
    <w:pPr>
      <w:tabs>
        <w:tab w:val="center" w:pos="4153"/>
        <w:tab w:val="right" w:pos="8306"/>
      </w:tabs>
    </w:pPr>
    <w:rPr>
      <w:sz w:val="18"/>
      <w:szCs w:val="18"/>
    </w:rPr>
  </w:style>
  <w:style w:type="character" w:customStyle="1" w:styleId="Char0">
    <w:name w:val="页脚 Char"/>
    <w:basedOn w:val="a0"/>
    <w:link w:val="a4"/>
    <w:uiPriority w:val="99"/>
    <w:rsid w:val="00A766D2"/>
    <w:rPr>
      <w:rFonts w:ascii="Tahoma" w:hAnsi="Tahoma"/>
      <w:sz w:val="18"/>
      <w:szCs w:val="18"/>
    </w:rPr>
  </w:style>
  <w:style w:type="character" w:customStyle="1" w:styleId="1Char">
    <w:name w:val="标题 1 Char"/>
    <w:basedOn w:val="a0"/>
    <w:uiPriority w:val="9"/>
    <w:rsid w:val="008068EA"/>
    <w:rPr>
      <w:rFonts w:ascii="Tahoma" w:hAnsi="Tahoma"/>
      <w:b/>
      <w:bCs/>
      <w:kern w:val="44"/>
      <w:sz w:val="44"/>
      <w:szCs w:val="44"/>
    </w:rPr>
  </w:style>
  <w:style w:type="character" w:customStyle="1" w:styleId="2Char">
    <w:name w:val="标题 2 Char"/>
    <w:basedOn w:val="a0"/>
    <w:uiPriority w:val="9"/>
    <w:semiHidden/>
    <w:rsid w:val="008068EA"/>
    <w:rPr>
      <w:rFonts w:asciiTheme="majorHAnsi" w:eastAsiaTheme="majorEastAsia" w:hAnsiTheme="majorHAnsi" w:cstheme="majorBidi"/>
      <w:b/>
      <w:bCs/>
      <w:sz w:val="32"/>
      <w:szCs w:val="32"/>
    </w:rPr>
  </w:style>
  <w:style w:type="character" w:customStyle="1" w:styleId="2Char1">
    <w:name w:val="标题 2 Char1"/>
    <w:link w:val="2"/>
    <w:rsid w:val="008068EA"/>
    <w:rPr>
      <w:rFonts w:ascii="宋体" w:eastAsia="宋体" w:hAnsi="宋体" w:cs="Times New Roman"/>
      <w:b/>
      <w:color w:val="0000FF"/>
      <w:sz w:val="30"/>
      <w:szCs w:val="32"/>
      <w14:shadow w14:blurRad="50800" w14:dist="38100" w14:dir="2700000" w14:sx="100000" w14:sy="100000" w14:kx="0" w14:ky="0" w14:algn="tl">
        <w14:srgbClr w14:val="000000">
          <w14:alpha w14:val="60000"/>
        </w14:srgbClr>
      </w14:shadow>
    </w:rPr>
  </w:style>
  <w:style w:type="character" w:customStyle="1" w:styleId="1Char1">
    <w:name w:val="标题 1 Char1"/>
    <w:link w:val="1"/>
    <w:rsid w:val="008068EA"/>
    <w:rPr>
      <w:rFonts w:ascii="黑体" w:eastAsia="黑体" w:hAnsi="Times New Roman" w:cs="Times New Roman"/>
      <w:b/>
      <w:color w:val="0000FF"/>
      <w:sz w:val="44"/>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Company>微软中国</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cp:lastPrinted>2017-09-08T00:48:00Z</cp:lastPrinted>
  <dcterms:created xsi:type="dcterms:W3CDTF">2017-09-08T00:48:00Z</dcterms:created>
  <dcterms:modified xsi:type="dcterms:W3CDTF">2017-09-08T02:03:00Z</dcterms:modified>
</cp:coreProperties>
</file>