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B74" w:rsidRDefault="00256733">
      <w:pPr>
        <w:widowControl/>
        <w:jc w:val="center"/>
        <w:rPr>
          <w:rFonts w:asciiTheme="minorEastAsia" w:hAnsiTheme="minorEastAsia" w:cstheme="minorEastAsia"/>
          <w:b/>
          <w:bCs/>
          <w:color w:val="444444"/>
          <w:kern w:val="0"/>
          <w:sz w:val="36"/>
          <w:szCs w:val="36"/>
          <w:lang w:bidi="ar"/>
        </w:rPr>
      </w:pPr>
      <w:r>
        <w:rPr>
          <w:rFonts w:asciiTheme="minorEastAsia" w:hAnsiTheme="minorEastAsia" w:cstheme="minorEastAsia" w:hint="eastAsia"/>
          <w:b/>
          <w:bCs/>
          <w:color w:val="444444"/>
          <w:kern w:val="0"/>
          <w:sz w:val="36"/>
          <w:szCs w:val="36"/>
          <w:lang w:bidi="ar"/>
        </w:rPr>
        <w:t>郏县第二高级中学关于郏县第二高级中学体</w:t>
      </w:r>
      <w:proofErr w:type="gramStart"/>
      <w:r>
        <w:rPr>
          <w:rFonts w:asciiTheme="minorEastAsia" w:hAnsiTheme="minorEastAsia" w:cstheme="minorEastAsia" w:hint="eastAsia"/>
          <w:b/>
          <w:bCs/>
          <w:color w:val="444444"/>
          <w:kern w:val="0"/>
          <w:sz w:val="36"/>
          <w:szCs w:val="36"/>
          <w:lang w:bidi="ar"/>
        </w:rPr>
        <w:t>艺中心改</w:t>
      </w:r>
      <w:proofErr w:type="gramEnd"/>
      <w:r>
        <w:rPr>
          <w:rFonts w:asciiTheme="minorEastAsia" w:hAnsiTheme="minorEastAsia" w:cstheme="minorEastAsia" w:hint="eastAsia"/>
          <w:b/>
          <w:bCs/>
          <w:color w:val="444444"/>
          <w:kern w:val="0"/>
          <w:sz w:val="36"/>
          <w:szCs w:val="36"/>
          <w:lang w:bidi="ar"/>
        </w:rPr>
        <w:t>扩建项目公开招标公告</w:t>
      </w:r>
    </w:p>
    <w:p w:rsidR="006E0B74" w:rsidRDefault="00256733">
      <w:pPr>
        <w:autoSpaceDE w:val="0"/>
        <w:autoSpaceDN w:val="0"/>
        <w:spacing w:line="460" w:lineRule="exact"/>
        <w:ind w:firstLine="420"/>
        <w:contextualSpacing/>
        <w:rPr>
          <w:rFonts w:ascii="宋体" w:hAnsi="宋体"/>
          <w:b/>
          <w:sz w:val="28"/>
          <w:highlight w:val="white"/>
          <w:lang w:val="zh-CN"/>
        </w:rPr>
      </w:pPr>
      <w:r>
        <w:rPr>
          <w:rFonts w:ascii="宋体" w:hAnsi="宋体" w:hint="eastAsia"/>
          <w:sz w:val="24"/>
          <w:highlight w:val="white"/>
          <w:lang w:val="zh-CN"/>
        </w:rPr>
        <w:t>郏县第二高级中学体</w:t>
      </w:r>
      <w:proofErr w:type="gramStart"/>
      <w:r>
        <w:rPr>
          <w:rFonts w:ascii="宋体" w:hAnsi="宋体" w:hint="eastAsia"/>
          <w:sz w:val="24"/>
          <w:highlight w:val="white"/>
          <w:lang w:val="zh-CN"/>
        </w:rPr>
        <w:t>艺中心改</w:t>
      </w:r>
      <w:proofErr w:type="gramEnd"/>
      <w:r>
        <w:rPr>
          <w:rFonts w:ascii="宋体" w:hAnsi="宋体" w:hint="eastAsia"/>
          <w:sz w:val="24"/>
          <w:highlight w:val="white"/>
          <w:lang w:val="zh-CN"/>
        </w:rPr>
        <w:t>扩建项目已具备招标条件，郑州浩然工程造价咨询有限公司受郏县第二高级中学的委托，现对本工程施工进行公开招标，</w:t>
      </w:r>
      <w:r>
        <w:rPr>
          <w:rFonts w:ascii="宋体" w:hAnsi="宋体"/>
          <w:sz w:val="24"/>
          <w:highlight w:val="white"/>
        </w:rPr>
        <w:t>欢迎符合条件的投标人报名参加</w:t>
      </w:r>
      <w:r>
        <w:rPr>
          <w:rFonts w:ascii="宋体" w:hAnsi="宋体" w:hint="eastAsia"/>
          <w:sz w:val="24"/>
          <w:highlight w:val="white"/>
          <w:lang w:val="zh-CN"/>
        </w:rPr>
        <w:t>。</w:t>
      </w:r>
    </w:p>
    <w:p w:rsidR="006E0B74" w:rsidRDefault="00256733">
      <w:pPr>
        <w:autoSpaceDE w:val="0"/>
        <w:autoSpaceDN w:val="0"/>
        <w:spacing w:line="460" w:lineRule="exact"/>
        <w:contextualSpacing/>
        <w:rPr>
          <w:rFonts w:ascii="宋体" w:hAnsi="宋体"/>
          <w:b/>
          <w:sz w:val="28"/>
          <w:highlight w:val="white"/>
          <w:shd w:val="clear" w:color="FFFFFF" w:fill="D9D9D9"/>
          <w:lang w:val="zh-CN"/>
        </w:rPr>
      </w:pPr>
      <w:r>
        <w:rPr>
          <w:rFonts w:ascii="宋体" w:hAnsi="宋体" w:hint="eastAsia"/>
          <w:b/>
          <w:sz w:val="28"/>
          <w:highlight w:val="white"/>
          <w:shd w:val="clear" w:color="FFFFFF" w:fill="D9D9D9"/>
          <w:lang w:val="zh-CN"/>
        </w:rPr>
        <w:t>一、工程概况与招标范围</w:t>
      </w:r>
    </w:p>
    <w:p w:rsidR="006E0B74" w:rsidRDefault="00256733">
      <w:pPr>
        <w:autoSpaceDE w:val="0"/>
        <w:autoSpaceDN w:val="0"/>
        <w:spacing w:line="460" w:lineRule="exact"/>
        <w:ind w:firstLine="420"/>
        <w:contextualSpacing/>
        <w:rPr>
          <w:rFonts w:ascii="宋体" w:hAnsi="宋体"/>
          <w:sz w:val="24"/>
          <w:highlight w:val="white"/>
          <w:lang w:val="zh-CN"/>
        </w:rPr>
      </w:pPr>
      <w:r>
        <w:rPr>
          <w:rFonts w:ascii="宋体" w:hAnsi="宋体" w:hint="eastAsia"/>
          <w:sz w:val="24"/>
          <w:highlight w:val="white"/>
          <w:lang w:val="zh-CN"/>
        </w:rPr>
        <w:t>1</w:t>
      </w:r>
      <w:r>
        <w:rPr>
          <w:rFonts w:ascii="宋体" w:hAnsi="宋体" w:hint="eastAsia"/>
          <w:sz w:val="24"/>
          <w:highlight w:val="white"/>
          <w:lang w:val="zh-CN"/>
        </w:rPr>
        <w:t>、项目名称：郏县第二高级中学体</w:t>
      </w:r>
      <w:proofErr w:type="gramStart"/>
      <w:r>
        <w:rPr>
          <w:rFonts w:ascii="宋体" w:hAnsi="宋体" w:hint="eastAsia"/>
          <w:sz w:val="24"/>
          <w:highlight w:val="white"/>
          <w:lang w:val="zh-CN"/>
        </w:rPr>
        <w:t>艺中心改</w:t>
      </w:r>
      <w:proofErr w:type="gramEnd"/>
      <w:r>
        <w:rPr>
          <w:rFonts w:ascii="宋体" w:hAnsi="宋体" w:hint="eastAsia"/>
          <w:sz w:val="24"/>
          <w:highlight w:val="white"/>
          <w:lang w:val="zh-CN"/>
        </w:rPr>
        <w:t>扩建项目；</w:t>
      </w:r>
    </w:p>
    <w:p w:rsidR="006E0B74" w:rsidRDefault="00256733">
      <w:pPr>
        <w:autoSpaceDE w:val="0"/>
        <w:autoSpaceDN w:val="0"/>
        <w:spacing w:line="460" w:lineRule="exact"/>
        <w:ind w:firstLine="420"/>
        <w:contextualSpacing/>
        <w:rPr>
          <w:rFonts w:ascii="宋体" w:hAnsi="宋体"/>
          <w:sz w:val="24"/>
          <w:highlight w:val="white"/>
        </w:rPr>
      </w:pPr>
      <w:r>
        <w:rPr>
          <w:rFonts w:ascii="宋体" w:hAnsi="宋体" w:hint="eastAsia"/>
          <w:sz w:val="24"/>
          <w:highlight w:val="white"/>
        </w:rPr>
        <w:t>2</w:t>
      </w:r>
      <w:r>
        <w:rPr>
          <w:rFonts w:ascii="宋体" w:hAnsi="宋体" w:hint="eastAsia"/>
          <w:sz w:val="24"/>
          <w:highlight w:val="white"/>
        </w:rPr>
        <w:t>、采购编号：</w:t>
      </w:r>
      <w:r>
        <w:rPr>
          <w:rFonts w:ascii="宋体" w:hAnsi="宋体" w:hint="eastAsia"/>
          <w:sz w:val="24"/>
          <w:highlight w:val="white"/>
        </w:rPr>
        <w:t>JZC2017-068Bg</w:t>
      </w:r>
      <w:r>
        <w:rPr>
          <w:rFonts w:ascii="宋体" w:hAnsi="宋体" w:hint="eastAsia"/>
          <w:sz w:val="24"/>
          <w:highlight w:val="white"/>
        </w:rPr>
        <w:t>；</w:t>
      </w:r>
    </w:p>
    <w:p w:rsidR="006E0B74" w:rsidRDefault="00256733">
      <w:pPr>
        <w:autoSpaceDE w:val="0"/>
        <w:autoSpaceDN w:val="0"/>
        <w:spacing w:line="460" w:lineRule="exact"/>
        <w:ind w:firstLine="420"/>
        <w:contextualSpacing/>
        <w:rPr>
          <w:rFonts w:ascii="宋体" w:hAnsi="宋体"/>
          <w:sz w:val="24"/>
          <w:highlight w:val="white"/>
          <w:lang w:val="zh-CN"/>
        </w:rPr>
      </w:pPr>
      <w:r>
        <w:rPr>
          <w:rFonts w:ascii="宋体" w:hAnsi="宋体" w:hint="eastAsia"/>
          <w:sz w:val="24"/>
          <w:highlight w:val="white"/>
        </w:rPr>
        <w:t>3</w:t>
      </w:r>
      <w:r>
        <w:rPr>
          <w:rFonts w:ascii="宋体" w:hAnsi="宋体" w:hint="eastAsia"/>
          <w:sz w:val="24"/>
          <w:highlight w:val="white"/>
          <w:lang w:val="zh-CN"/>
        </w:rPr>
        <w:t>、工程概况：本工程位于郏县第二高级中学内，</w:t>
      </w:r>
      <w:r w:rsidR="004904E5">
        <w:rPr>
          <w:rFonts w:ascii="宋体" w:hAnsi="宋体" w:hint="eastAsia"/>
          <w:sz w:val="24"/>
          <w:highlight w:val="white"/>
          <w:lang w:val="zh-CN"/>
        </w:rPr>
        <w:t>体艺中心改造</w:t>
      </w:r>
      <w:r w:rsidR="004904E5">
        <w:rPr>
          <w:rFonts w:ascii="宋体" w:hAnsi="宋体" w:hint="eastAsia"/>
          <w:sz w:val="24"/>
          <w:highlight w:val="white"/>
          <w:lang w:val="zh-CN"/>
        </w:rPr>
        <w:t>；</w:t>
      </w:r>
      <w:bookmarkStart w:id="0" w:name="_GoBack"/>
      <w:bookmarkEnd w:id="0"/>
    </w:p>
    <w:p w:rsidR="006E0B74" w:rsidRDefault="00256733">
      <w:pPr>
        <w:autoSpaceDE w:val="0"/>
        <w:autoSpaceDN w:val="0"/>
        <w:spacing w:line="460" w:lineRule="exact"/>
        <w:ind w:firstLine="420"/>
        <w:contextualSpacing/>
        <w:rPr>
          <w:rFonts w:ascii="宋体" w:hAnsi="宋体"/>
          <w:sz w:val="24"/>
          <w:highlight w:val="white"/>
          <w:lang w:val="zh-CN"/>
        </w:rPr>
      </w:pPr>
      <w:r>
        <w:rPr>
          <w:rFonts w:ascii="宋体" w:hAnsi="宋体" w:hint="eastAsia"/>
          <w:sz w:val="24"/>
          <w:highlight w:val="white"/>
        </w:rPr>
        <w:t>4</w:t>
      </w:r>
      <w:r>
        <w:rPr>
          <w:rFonts w:ascii="宋体" w:hAnsi="宋体" w:hint="eastAsia"/>
          <w:sz w:val="24"/>
          <w:highlight w:val="white"/>
          <w:lang w:val="zh-CN"/>
        </w:rPr>
        <w:t>、招标范围：</w:t>
      </w:r>
      <w:r>
        <w:rPr>
          <w:rFonts w:ascii="宋体" w:hAnsi="宋体" w:hint="eastAsia"/>
          <w:sz w:val="24"/>
          <w:highlight w:val="white"/>
        </w:rPr>
        <w:t>工程量清单内发包的全部内容，具体内容详见招标文件</w:t>
      </w:r>
      <w:r>
        <w:rPr>
          <w:rFonts w:ascii="宋体" w:hAnsi="宋体" w:hint="eastAsia"/>
          <w:sz w:val="24"/>
          <w:highlight w:val="white"/>
        </w:rPr>
        <w:t>；</w:t>
      </w:r>
    </w:p>
    <w:p w:rsidR="006E0B74" w:rsidRDefault="00256733">
      <w:pPr>
        <w:autoSpaceDE w:val="0"/>
        <w:autoSpaceDN w:val="0"/>
        <w:spacing w:line="460" w:lineRule="exact"/>
        <w:ind w:firstLine="420"/>
        <w:contextualSpacing/>
        <w:rPr>
          <w:rFonts w:ascii="宋体" w:hAnsi="宋体"/>
          <w:sz w:val="24"/>
          <w:highlight w:val="white"/>
          <w:lang w:val="zh-CN"/>
        </w:rPr>
      </w:pPr>
      <w:r>
        <w:rPr>
          <w:rFonts w:ascii="宋体" w:hAnsi="宋体" w:hint="eastAsia"/>
          <w:sz w:val="24"/>
          <w:highlight w:val="white"/>
        </w:rPr>
        <w:t>5</w:t>
      </w:r>
      <w:r>
        <w:rPr>
          <w:rFonts w:ascii="宋体" w:hAnsi="宋体" w:hint="eastAsia"/>
          <w:sz w:val="24"/>
          <w:highlight w:val="white"/>
          <w:lang w:val="zh-CN"/>
        </w:rPr>
        <w:t>、要求工期：</w:t>
      </w:r>
      <w:r>
        <w:rPr>
          <w:rFonts w:ascii="宋体" w:hAnsi="宋体" w:hint="eastAsia"/>
          <w:sz w:val="24"/>
          <w:highlight w:val="white"/>
        </w:rPr>
        <w:t>详见招标文件；</w:t>
      </w:r>
    </w:p>
    <w:p w:rsidR="006E0B74" w:rsidRDefault="00256733">
      <w:pPr>
        <w:autoSpaceDE w:val="0"/>
        <w:autoSpaceDN w:val="0"/>
        <w:spacing w:line="460" w:lineRule="exact"/>
        <w:ind w:firstLine="420"/>
        <w:contextualSpacing/>
        <w:rPr>
          <w:rFonts w:ascii="宋体" w:hAnsi="宋体"/>
          <w:sz w:val="24"/>
          <w:highlight w:val="white"/>
          <w:lang w:val="zh-CN"/>
        </w:rPr>
      </w:pPr>
      <w:r>
        <w:rPr>
          <w:rFonts w:ascii="宋体" w:hAnsi="宋体" w:hint="eastAsia"/>
          <w:sz w:val="24"/>
          <w:highlight w:val="white"/>
        </w:rPr>
        <w:t>6</w:t>
      </w:r>
      <w:r>
        <w:rPr>
          <w:rFonts w:ascii="宋体" w:hAnsi="宋体" w:hint="eastAsia"/>
          <w:sz w:val="24"/>
          <w:highlight w:val="white"/>
          <w:lang w:val="zh-CN"/>
        </w:rPr>
        <w:t>、质量要求：合格工程；</w:t>
      </w:r>
    </w:p>
    <w:p w:rsidR="006E0B74" w:rsidRDefault="00256733">
      <w:pPr>
        <w:autoSpaceDE w:val="0"/>
        <w:autoSpaceDN w:val="0"/>
        <w:spacing w:line="460" w:lineRule="exact"/>
        <w:ind w:firstLine="420"/>
        <w:contextualSpacing/>
        <w:rPr>
          <w:rFonts w:ascii="宋体" w:hAnsi="宋体"/>
          <w:sz w:val="24"/>
          <w:highlight w:val="white"/>
          <w:lang w:val="zh-CN"/>
        </w:rPr>
      </w:pPr>
      <w:r>
        <w:rPr>
          <w:rFonts w:ascii="宋体" w:hAnsi="宋体" w:hint="eastAsia"/>
          <w:sz w:val="24"/>
          <w:highlight w:val="white"/>
        </w:rPr>
        <w:t>7</w:t>
      </w:r>
      <w:r>
        <w:rPr>
          <w:rFonts w:ascii="宋体" w:hAnsi="宋体" w:hint="eastAsia"/>
          <w:sz w:val="24"/>
          <w:highlight w:val="white"/>
          <w:lang w:val="zh-CN"/>
        </w:rPr>
        <w:t>、资金来源：</w:t>
      </w:r>
      <w:r>
        <w:rPr>
          <w:rFonts w:ascii="宋体" w:hAnsi="宋体" w:hint="eastAsia"/>
          <w:sz w:val="24"/>
          <w:highlight w:val="white"/>
        </w:rPr>
        <w:t>财政</w:t>
      </w:r>
      <w:r>
        <w:rPr>
          <w:rFonts w:ascii="宋体" w:hAnsi="宋体" w:hint="eastAsia"/>
          <w:sz w:val="24"/>
          <w:highlight w:val="white"/>
          <w:lang w:val="zh-CN"/>
        </w:rPr>
        <w:t>资金，已落实，本工程总投资约</w:t>
      </w:r>
      <w:r>
        <w:rPr>
          <w:rFonts w:ascii="宋体" w:hAnsi="宋体" w:hint="eastAsia"/>
          <w:sz w:val="24"/>
          <w:highlight w:val="white"/>
        </w:rPr>
        <w:t>180</w:t>
      </w:r>
      <w:r>
        <w:rPr>
          <w:rFonts w:ascii="宋体" w:hAnsi="宋体" w:hint="eastAsia"/>
          <w:sz w:val="24"/>
          <w:highlight w:val="white"/>
          <w:lang w:val="zh-CN"/>
        </w:rPr>
        <w:t>万元。</w:t>
      </w:r>
    </w:p>
    <w:p w:rsidR="006E0B74" w:rsidRDefault="00256733">
      <w:pPr>
        <w:autoSpaceDE w:val="0"/>
        <w:autoSpaceDN w:val="0"/>
        <w:spacing w:line="460" w:lineRule="exact"/>
        <w:contextualSpacing/>
        <w:rPr>
          <w:rFonts w:ascii="宋体" w:hAnsi="宋体"/>
          <w:b/>
          <w:sz w:val="28"/>
          <w:highlight w:val="white"/>
          <w:shd w:val="clear" w:color="FFFFFF" w:fill="D9D9D9"/>
          <w:lang w:val="zh-CN"/>
        </w:rPr>
      </w:pPr>
      <w:r>
        <w:rPr>
          <w:rFonts w:ascii="宋体" w:hAnsi="宋体" w:hint="eastAsia"/>
          <w:b/>
          <w:sz w:val="28"/>
          <w:highlight w:val="white"/>
          <w:shd w:val="clear" w:color="FFFFFF" w:fill="D9D9D9"/>
          <w:lang w:val="zh-CN"/>
        </w:rPr>
        <w:t>二、投标人资格要求</w:t>
      </w:r>
    </w:p>
    <w:p w:rsidR="006E0B74" w:rsidRDefault="00256733">
      <w:pPr>
        <w:autoSpaceDE w:val="0"/>
        <w:autoSpaceDN w:val="0"/>
        <w:spacing w:line="460" w:lineRule="exact"/>
        <w:ind w:firstLine="420"/>
        <w:contextualSpacing/>
        <w:rPr>
          <w:rFonts w:ascii="宋体" w:hAnsi="宋体"/>
          <w:sz w:val="24"/>
          <w:highlight w:val="white"/>
          <w:lang w:val="zh-CN"/>
        </w:rPr>
      </w:pPr>
      <w:r>
        <w:rPr>
          <w:rFonts w:ascii="宋体" w:hAnsi="宋体" w:hint="eastAsia"/>
          <w:sz w:val="24"/>
          <w:highlight w:val="white"/>
          <w:lang w:val="zh-CN"/>
        </w:rPr>
        <w:t>1</w:t>
      </w:r>
      <w:r>
        <w:rPr>
          <w:rFonts w:ascii="宋体" w:hAnsi="宋体" w:hint="eastAsia"/>
          <w:sz w:val="24"/>
          <w:highlight w:val="white"/>
          <w:lang w:val="zh-CN"/>
        </w:rPr>
        <w:t>、具有独立法人资格、拥有有效的营业执照、税务登记证、组织机构代码证或三证合一；</w:t>
      </w:r>
    </w:p>
    <w:p w:rsidR="006E0B74" w:rsidRDefault="00256733">
      <w:pPr>
        <w:autoSpaceDE w:val="0"/>
        <w:autoSpaceDN w:val="0"/>
        <w:spacing w:line="460" w:lineRule="exact"/>
        <w:ind w:firstLine="420"/>
        <w:contextualSpacing/>
        <w:rPr>
          <w:rFonts w:ascii="宋体" w:hAnsi="宋体"/>
          <w:sz w:val="24"/>
          <w:highlight w:val="white"/>
          <w:lang w:val="zh-CN"/>
        </w:rPr>
      </w:pPr>
      <w:r>
        <w:rPr>
          <w:rFonts w:ascii="宋体" w:hAnsi="宋体" w:hint="eastAsia"/>
          <w:sz w:val="24"/>
          <w:highlight w:val="white"/>
          <w:lang w:val="zh-CN"/>
        </w:rPr>
        <w:t>2</w:t>
      </w:r>
      <w:r>
        <w:rPr>
          <w:rFonts w:ascii="宋体" w:hAnsi="宋体" w:hint="eastAsia"/>
          <w:sz w:val="24"/>
          <w:highlight w:val="white"/>
          <w:lang w:val="zh-CN"/>
        </w:rPr>
        <w:t>、具有建设行政主管部门颁发的建筑工程施工总承包叁级及以上资质，并具有有效的企业安全生产许可证；</w:t>
      </w:r>
    </w:p>
    <w:p w:rsidR="006E0B74" w:rsidRDefault="00256733">
      <w:pPr>
        <w:autoSpaceDE w:val="0"/>
        <w:autoSpaceDN w:val="0"/>
        <w:spacing w:line="460" w:lineRule="exact"/>
        <w:ind w:firstLine="420"/>
        <w:contextualSpacing/>
        <w:rPr>
          <w:rFonts w:ascii="宋体" w:hAnsi="宋体"/>
          <w:sz w:val="24"/>
          <w:highlight w:val="white"/>
          <w:lang w:val="zh-CN"/>
        </w:rPr>
      </w:pPr>
      <w:r>
        <w:rPr>
          <w:rFonts w:ascii="宋体" w:hAnsi="宋体" w:hint="eastAsia"/>
          <w:sz w:val="24"/>
          <w:highlight w:val="white"/>
          <w:lang w:val="zh-CN"/>
        </w:rPr>
        <w:t>3</w:t>
      </w:r>
      <w:r>
        <w:rPr>
          <w:rFonts w:ascii="宋体" w:hAnsi="宋体" w:hint="eastAsia"/>
          <w:sz w:val="24"/>
          <w:highlight w:val="white"/>
          <w:lang w:val="zh-CN"/>
        </w:rPr>
        <w:t>、项目经理持有建筑工程专业贰级或以上建造</w:t>
      </w:r>
      <w:proofErr w:type="gramStart"/>
      <w:r>
        <w:rPr>
          <w:rFonts w:ascii="宋体" w:hAnsi="宋体" w:hint="eastAsia"/>
          <w:sz w:val="24"/>
          <w:highlight w:val="white"/>
          <w:lang w:val="zh-CN"/>
        </w:rPr>
        <w:t>师注册</w:t>
      </w:r>
      <w:proofErr w:type="gramEnd"/>
      <w:r>
        <w:rPr>
          <w:rFonts w:ascii="宋体" w:hAnsi="宋体" w:hint="eastAsia"/>
          <w:sz w:val="24"/>
          <w:highlight w:val="white"/>
          <w:lang w:val="zh-CN"/>
        </w:rPr>
        <w:t>证（或临时建造师执业证）</w:t>
      </w:r>
      <w:r>
        <w:rPr>
          <w:rFonts w:ascii="宋体" w:hAnsi="宋体" w:hint="eastAsia"/>
          <w:sz w:val="24"/>
          <w:highlight w:val="white"/>
          <w:lang w:val="zh-CN"/>
        </w:rPr>
        <w:t>同时</w:t>
      </w:r>
      <w:r>
        <w:rPr>
          <w:rFonts w:ascii="宋体" w:hAnsi="宋体" w:hint="eastAsia"/>
          <w:sz w:val="24"/>
          <w:highlight w:val="white"/>
          <w:lang w:val="zh-CN"/>
        </w:rPr>
        <w:t>应具有相关专业中级及以上技术职称（</w:t>
      </w:r>
      <w:proofErr w:type="gramStart"/>
      <w:r>
        <w:rPr>
          <w:rFonts w:ascii="宋体" w:hAnsi="宋体" w:hint="eastAsia"/>
          <w:sz w:val="24"/>
          <w:highlight w:val="white"/>
          <w:lang w:val="zh-CN"/>
        </w:rPr>
        <w:t>职称网</w:t>
      </w:r>
      <w:proofErr w:type="gramEnd"/>
      <w:r>
        <w:rPr>
          <w:rFonts w:ascii="宋体" w:hAnsi="宋体" w:hint="eastAsia"/>
          <w:sz w:val="24"/>
          <w:highlight w:val="white"/>
          <w:lang w:val="zh-CN"/>
        </w:rPr>
        <w:t>可查，提供网页查询结果打印页）及有效的安全生产考核合格证，且无在建工程；</w:t>
      </w:r>
      <w:r>
        <w:rPr>
          <w:rFonts w:ascii="宋体" w:hAnsi="宋体" w:hint="eastAsia"/>
          <w:sz w:val="24"/>
          <w:highlight w:val="white"/>
          <w:lang w:val="zh-CN"/>
        </w:rPr>
        <w:t xml:space="preserve"> </w:t>
      </w:r>
    </w:p>
    <w:p w:rsidR="006E0B74" w:rsidRDefault="00256733">
      <w:pPr>
        <w:autoSpaceDE w:val="0"/>
        <w:autoSpaceDN w:val="0"/>
        <w:spacing w:line="460" w:lineRule="exact"/>
        <w:ind w:firstLine="420"/>
        <w:contextualSpacing/>
        <w:rPr>
          <w:rFonts w:ascii="宋体" w:hAnsi="宋体"/>
          <w:sz w:val="24"/>
          <w:highlight w:val="white"/>
          <w:lang w:val="zh-CN"/>
        </w:rPr>
      </w:pPr>
      <w:r>
        <w:rPr>
          <w:rFonts w:ascii="宋体" w:hAnsi="宋体" w:hint="eastAsia"/>
          <w:sz w:val="24"/>
          <w:highlight w:val="white"/>
          <w:lang w:val="zh-CN"/>
        </w:rPr>
        <w:t>4</w:t>
      </w:r>
      <w:r>
        <w:rPr>
          <w:rFonts w:ascii="宋体" w:hAnsi="宋体" w:hint="eastAsia"/>
          <w:sz w:val="24"/>
          <w:highlight w:val="white"/>
          <w:lang w:val="zh-CN"/>
        </w:rPr>
        <w:t>、拟派的技术负责</w:t>
      </w:r>
      <w:r>
        <w:rPr>
          <w:rFonts w:ascii="宋体" w:hAnsi="宋体" w:hint="eastAsia"/>
          <w:sz w:val="24"/>
          <w:highlight w:val="white"/>
          <w:lang w:val="zh-CN"/>
        </w:rPr>
        <w:t>人应具有相关专业中级及以上技术职称（</w:t>
      </w:r>
      <w:proofErr w:type="gramStart"/>
      <w:r>
        <w:rPr>
          <w:rFonts w:ascii="宋体" w:hAnsi="宋体" w:hint="eastAsia"/>
          <w:sz w:val="24"/>
          <w:highlight w:val="white"/>
          <w:lang w:val="zh-CN"/>
        </w:rPr>
        <w:t>职称网</w:t>
      </w:r>
      <w:proofErr w:type="gramEnd"/>
      <w:r>
        <w:rPr>
          <w:rFonts w:ascii="宋体" w:hAnsi="宋体" w:hint="eastAsia"/>
          <w:sz w:val="24"/>
          <w:highlight w:val="white"/>
          <w:lang w:val="zh-CN"/>
        </w:rPr>
        <w:t>可查，提供网页查询结果打印页）；</w:t>
      </w:r>
    </w:p>
    <w:p w:rsidR="006E0B74" w:rsidRDefault="00256733">
      <w:pPr>
        <w:autoSpaceDE w:val="0"/>
        <w:autoSpaceDN w:val="0"/>
        <w:spacing w:line="460" w:lineRule="exact"/>
        <w:ind w:firstLine="420"/>
        <w:contextualSpacing/>
        <w:rPr>
          <w:rFonts w:ascii="宋体" w:hAnsi="宋体"/>
          <w:sz w:val="24"/>
          <w:highlight w:val="white"/>
          <w:lang w:val="zh-CN"/>
        </w:rPr>
      </w:pPr>
      <w:r>
        <w:rPr>
          <w:rFonts w:ascii="宋体" w:hAnsi="宋体" w:hint="eastAsia"/>
          <w:sz w:val="24"/>
          <w:highlight w:val="white"/>
          <w:lang w:val="zh-CN"/>
        </w:rPr>
        <w:t>5</w:t>
      </w:r>
      <w:r>
        <w:rPr>
          <w:rFonts w:ascii="宋体" w:hAnsi="宋体" w:hint="eastAsia"/>
          <w:sz w:val="24"/>
          <w:highlight w:val="white"/>
          <w:lang w:val="zh-CN"/>
        </w:rPr>
        <w:t>、投标人须持有企业注册地检察院职务犯罪预防管理部门出具的无行贿犯罪记录证明（</w:t>
      </w:r>
      <w:proofErr w:type="gramStart"/>
      <w:r>
        <w:rPr>
          <w:rFonts w:ascii="宋体" w:hAnsi="宋体" w:hint="eastAsia"/>
          <w:sz w:val="24"/>
          <w:highlight w:val="white"/>
          <w:lang w:val="zh-CN"/>
        </w:rPr>
        <w:t>豫检会</w:t>
      </w:r>
      <w:proofErr w:type="gramEnd"/>
      <w:r>
        <w:rPr>
          <w:rFonts w:ascii="宋体" w:hAnsi="宋体" w:hint="eastAsia"/>
          <w:sz w:val="24"/>
          <w:highlight w:val="white"/>
          <w:lang w:val="zh-CN"/>
        </w:rPr>
        <w:t>【</w:t>
      </w:r>
      <w:r>
        <w:rPr>
          <w:rFonts w:ascii="宋体" w:hAnsi="宋体" w:hint="eastAsia"/>
          <w:sz w:val="24"/>
          <w:highlight w:val="white"/>
          <w:lang w:val="zh-CN"/>
        </w:rPr>
        <w:t>2015</w:t>
      </w:r>
      <w:r>
        <w:rPr>
          <w:rFonts w:ascii="宋体" w:hAnsi="宋体" w:hint="eastAsia"/>
          <w:sz w:val="24"/>
          <w:highlight w:val="white"/>
          <w:lang w:val="zh-CN"/>
        </w:rPr>
        <w:t>】</w:t>
      </w:r>
      <w:r>
        <w:rPr>
          <w:rFonts w:ascii="宋体" w:hAnsi="宋体" w:hint="eastAsia"/>
          <w:sz w:val="24"/>
          <w:highlight w:val="white"/>
          <w:lang w:val="zh-CN"/>
        </w:rPr>
        <w:t>7</w:t>
      </w:r>
      <w:r>
        <w:rPr>
          <w:rFonts w:ascii="宋体" w:hAnsi="宋体" w:hint="eastAsia"/>
          <w:sz w:val="24"/>
          <w:highlight w:val="white"/>
          <w:lang w:val="zh-CN"/>
        </w:rPr>
        <w:t>号文件规定，应当针对投标单位、法定代表人、项目经理、委托代理人进行行贿犯罪档案查询），以招标公告发布日期以后开具的为准；</w:t>
      </w:r>
    </w:p>
    <w:p w:rsidR="006E0B74" w:rsidRDefault="00256733">
      <w:pPr>
        <w:autoSpaceDE w:val="0"/>
        <w:autoSpaceDN w:val="0"/>
        <w:spacing w:line="460" w:lineRule="exact"/>
        <w:ind w:firstLine="420"/>
        <w:contextualSpacing/>
        <w:rPr>
          <w:rFonts w:ascii="宋体" w:hAnsi="宋体"/>
          <w:sz w:val="24"/>
          <w:highlight w:val="white"/>
          <w:lang w:val="zh-CN"/>
        </w:rPr>
      </w:pPr>
      <w:r>
        <w:rPr>
          <w:rFonts w:ascii="宋体" w:hAnsi="宋体" w:hint="eastAsia"/>
          <w:sz w:val="24"/>
          <w:highlight w:val="white"/>
          <w:lang w:val="zh-CN"/>
        </w:rPr>
        <w:t>6</w:t>
      </w:r>
      <w:r>
        <w:rPr>
          <w:rFonts w:ascii="宋体" w:hAnsi="宋体" w:hint="eastAsia"/>
          <w:sz w:val="24"/>
          <w:highlight w:val="white"/>
          <w:lang w:val="zh-CN"/>
        </w:rPr>
        <w:t>、提供（</w:t>
      </w:r>
      <w:r>
        <w:rPr>
          <w:rFonts w:ascii="宋体" w:hAnsi="宋体" w:hint="eastAsia"/>
          <w:sz w:val="24"/>
          <w:highlight w:val="white"/>
          <w:lang w:val="zh-CN"/>
        </w:rPr>
        <w:t>2014</w:t>
      </w:r>
      <w:r>
        <w:rPr>
          <w:rFonts w:ascii="宋体" w:hAnsi="宋体" w:hint="eastAsia"/>
          <w:sz w:val="24"/>
          <w:highlight w:val="white"/>
          <w:lang w:val="zh-CN"/>
        </w:rPr>
        <w:t>、</w:t>
      </w:r>
      <w:r>
        <w:rPr>
          <w:rFonts w:ascii="宋体" w:hAnsi="宋体" w:hint="eastAsia"/>
          <w:sz w:val="24"/>
          <w:highlight w:val="white"/>
          <w:lang w:val="zh-CN"/>
        </w:rPr>
        <w:t>2015</w:t>
      </w:r>
      <w:r>
        <w:rPr>
          <w:rFonts w:ascii="宋体" w:hAnsi="宋体" w:hint="eastAsia"/>
          <w:sz w:val="24"/>
          <w:highlight w:val="white"/>
          <w:lang w:val="zh-CN"/>
        </w:rPr>
        <w:t>、</w:t>
      </w:r>
      <w:r>
        <w:rPr>
          <w:rFonts w:ascii="宋体" w:hAnsi="宋体" w:hint="eastAsia"/>
          <w:sz w:val="24"/>
          <w:highlight w:val="white"/>
          <w:lang w:val="zh-CN"/>
        </w:rPr>
        <w:t>2016</w:t>
      </w:r>
      <w:r>
        <w:rPr>
          <w:rFonts w:ascii="宋体" w:hAnsi="宋体" w:hint="eastAsia"/>
          <w:sz w:val="24"/>
          <w:highlight w:val="white"/>
          <w:lang w:val="zh-CN"/>
        </w:rPr>
        <w:t>年度）经审计的财务报表；（如投标单位为新成立企业，提供自注册年度后的经审计的财务报表）；</w:t>
      </w:r>
    </w:p>
    <w:p w:rsidR="006E0B74" w:rsidRDefault="00256733">
      <w:pPr>
        <w:autoSpaceDE w:val="0"/>
        <w:autoSpaceDN w:val="0"/>
        <w:spacing w:line="460" w:lineRule="exact"/>
        <w:ind w:firstLine="420"/>
        <w:contextualSpacing/>
        <w:rPr>
          <w:rFonts w:ascii="宋体" w:hAnsi="宋体"/>
          <w:sz w:val="24"/>
          <w:lang w:val="zh-CN"/>
        </w:rPr>
      </w:pPr>
      <w:r>
        <w:rPr>
          <w:rFonts w:ascii="宋体" w:hAnsi="宋体" w:hint="eastAsia"/>
          <w:sz w:val="24"/>
          <w:shd w:val="clear" w:color="auto" w:fill="FFFFFF"/>
        </w:rPr>
        <w:lastRenderedPageBreak/>
        <w:t>7</w:t>
      </w:r>
      <w:r>
        <w:rPr>
          <w:rFonts w:ascii="宋体" w:hAnsi="宋体" w:hint="eastAsia"/>
          <w:sz w:val="24"/>
          <w:shd w:val="clear" w:color="auto" w:fill="FFFFFF"/>
        </w:rPr>
        <w:t>、投标人自</w:t>
      </w:r>
      <w:r>
        <w:rPr>
          <w:rFonts w:ascii="宋体" w:hAnsi="宋体" w:hint="eastAsia"/>
          <w:sz w:val="24"/>
          <w:shd w:val="clear" w:color="auto" w:fill="FFFFFF"/>
        </w:rPr>
        <w:t>2014</w:t>
      </w:r>
      <w:r>
        <w:rPr>
          <w:rFonts w:ascii="宋体" w:hAnsi="宋体" w:hint="eastAsia"/>
          <w:sz w:val="24"/>
          <w:shd w:val="clear" w:color="auto" w:fill="FFFFFF"/>
        </w:rPr>
        <w:t>年</w:t>
      </w:r>
      <w:r>
        <w:rPr>
          <w:rFonts w:ascii="宋体" w:hAnsi="宋体" w:hint="eastAsia"/>
          <w:sz w:val="24"/>
          <w:shd w:val="clear" w:color="auto" w:fill="FFFFFF"/>
        </w:rPr>
        <w:t>7</w:t>
      </w:r>
      <w:r>
        <w:rPr>
          <w:rFonts w:ascii="宋体" w:hAnsi="宋体" w:hint="eastAsia"/>
          <w:sz w:val="24"/>
          <w:shd w:val="clear" w:color="auto" w:fill="FFFFFF"/>
        </w:rPr>
        <w:t>月</w:t>
      </w:r>
      <w:r>
        <w:rPr>
          <w:rFonts w:ascii="宋体" w:hAnsi="宋体" w:hint="eastAsia"/>
          <w:sz w:val="24"/>
          <w:shd w:val="clear" w:color="auto" w:fill="FFFFFF"/>
        </w:rPr>
        <w:t>1</w:t>
      </w:r>
      <w:r>
        <w:rPr>
          <w:rFonts w:ascii="宋体" w:hAnsi="宋体" w:hint="eastAsia"/>
          <w:sz w:val="24"/>
          <w:shd w:val="clear" w:color="auto" w:fill="FFFFFF"/>
        </w:rPr>
        <w:t>日以来承担过房屋建筑工程或房屋改造维修工程且合同金额在</w:t>
      </w:r>
      <w:r>
        <w:rPr>
          <w:rFonts w:ascii="宋体" w:hAnsi="宋体" w:hint="eastAsia"/>
          <w:sz w:val="24"/>
          <w:shd w:val="clear" w:color="auto" w:fill="FFFFFF"/>
        </w:rPr>
        <w:t>100</w:t>
      </w:r>
      <w:r>
        <w:rPr>
          <w:rFonts w:ascii="宋体" w:hAnsi="宋体" w:hint="eastAsia"/>
          <w:sz w:val="24"/>
          <w:shd w:val="clear" w:color="auto" w:fill="FFFFFF"/>
        </w:rPr>
        <w:t>万元及以上，提供网站</w:t>
      </w:r>
      <w:proofErr w:type="gramStart"/>
      <w:r>
        <w:rPr>
          <w:rFonts w:ascii="宋体" w:hAnsi="宋体" w:hint="eastAsia"/>
          <w:sz w:val="24"/>
          <w:shd w:val="clear" w:color="auto" w:fill="FFFFFF"/>
        </w:rPr>
        <w:t>截图须为</w:t>
      </w:r>
      <w:proofErr w:type="gramEnd"/>
      <w:r>
        <w:rPr>
          <w:rFonts w:ascii="宋体" w:hAnsi="宋体" w:hint="eastAsia"/>
          <w:sz w:val="24"/>
          <w:shd w:val="clear" w:color="auto" w:fill="FFFFFF"/>
        </w:rPr>
        <w:t>中国采购与招标网或各地市政府采购网或公共资源交易中心或住</w:t>
      </w:r>
      <w:proofErr w:type="gramStart"/>
      <w:r>
        <w:rPr>
          <w:rFonts w:ascii="宋体" w:hAnsi="宋体" w:hint="eastAsia"/>
          <w:sz w:val="24"/>
          <w:shd w:val="clear" w:color="auto" w:fill="FFFFFF"/>
        </w:rPr>
        <w:t>建部门</w:t>
      </w:r>
      <w:proofErr w:type="gramEnd"/>
      <w:r>
        <w:rPr>
          <w:rFonts w:ascii="宋体" w:hAnsi="宋体" w:hint="eastAsia"/>
          <w:sz w:val="24"/>
          <w:shd w:val="clear" w:color="auto" w:fill="FFFFFF"/>
        </w:rPr>
        <w:t>网站等官方网站中标公示结果打印页</w:t>
      </w:r>
      <w:r>
        <w:rPr>
          <w:rFonts w:ascii="宋体" w:hAnsi="宋体" w:hint="eastAsia"/>
          <w:sz w:val="24"/>
          <w:shd w:val="clear" w:color="auto" w:fill="FFFFFF"/>
        </w:rPr>
        <w:t>(</w:t>
      </w:r>
      <w:r>
        <w:rPr>
          <w:rFonts w:ascii="宋体" w:hAnsi="宋体" w:hint="eastAsia"/>
          <w:sz w:val="24"/>
          <w:shd w:val="clear" w:color="auto" w:fill="FFFFFF"/>
        </w:rPr>
        <w:t>项目经理业绩</w:t>
      </w:r>
      <w:proofErr w:type="gramStart"/>
      <w:r>
        <w:rPr>
          <w:rFonts w:ascii="宋体" w:hAnsi="宋体" w:hint="eastAsia"/>
          <w:sz w:val="24"/>
          <w:shd w:val="clear" w:color="auto" w:fill="FFFFFF"/>
        </w:rPr>
        <w:t>须显示</w:t>
      </w:r>
      <w:proofErr w:type="gramEnd"/>
      <w:r>
        <w:rPr>
          <w:rFonts w:ascii="宋体" w:hAnsi="宋体" w:hint="eastAsia"/>
          <w:sz w:val="24"/>
          <w:shd w:val="clear" w:color="auto" w:fill="FFFFFF"/>
        </w:rPr>
        <w:t>项目经理姓名）、施工承包合同（须加盖合同签订双方骑缝章）、中标通知书、竣工验收证明文件、加盖发包单位及投标单位公章的财务收款凭证复印件（以银行转账回单为准）</w:t>
      </w:r>
      <w:r>
        <w:rPr>
          <w:rFonts w:ascii="宋体" w:hAnsi="宋体" w:hint="eastAsia"/>
          <w:sz w:val="24"/>
          <w:shd w:val="clear" w:color="auto" w:fill="FFFFFF"/>
          <w:lang w:val="zh-CN"/>
        </w:rPr>
        <w:t>；</w:t>
      </w:r>
    </w:p>
    <w:p w:rsidR="006E0B74" w:rsidRDefault="00256733">
      <w:pPr>
        <w:spacing w:line="460" w:lineRule="exact"/>
        <w:ind w:firstLineChars="200" w:firstLine="480"/>
        <w:rPr>
          <w:rFonts w:ascii="宋体" w:hAnsi="宋体" w:cs="宋体"/>
          <w:color w:val="010005"/>
          <w:kern w:val="0"/>
          <w:sz w:val="24"/>
        </w:rPr>
      </w:pPr>
      <w:r>
        <w:rPr>
          <w:rFonts w:ascii="宋体" w:hAnsi="宋体" w:hint="eastAsia"/>
          <w:sz w:val="24"/>
        </w:rPr>
        <w:t>8</w:t>
      </w:r>
      <w:r>
        <w:rPr>
          <w:rFonts w:ascii="宋体" w:hAnsi="宋体" w:hint="eastAsia"/>
          <w:sz w:val="24"/>
          <w:lang w:val="zh-CN"/>
        </w:rPr>
        <w:t>、</w:t>
      </w:r>
      <w:r>
        <w:rPr>
          <w:rFonts w:ascii="宋体" w:hAnsi="宋体" w:cs="宋体" w:hint="eastAsia"/>
          <w:color w:val="010005"/>
          <w:kern w:val="0"/>
          <w:sz w:val="24"/>
        </w:rPr>
        <w:t>依据河南省住房和城乡建设厅进一步推动全省建筑市场统一开放的</w:t>
      </w:r>
      <w:proofErr w:type="gramStart"/>
      <w:r>
        <w:rPr>
          <w:rFonts w:ascii="宋体" w:hAnsi="宋体" w:cs="宋体" w:hint="eastAsia"/>
          <w:color w:val="010005"/>
          <w:kern w:val="0"/>
          <w:sz w:val="24"/>
        </w:rPr>
        <w:t>通知豫建【</w:t>
      </w:r>
      <w:r>
        <w:rPr>
          <w:rFonts w:ascii="宋体" w:hAnsi="宋体" w:cs="宋体" w:hint="eastAsia"/>
          <w:color w:val="010005"/>
          <w:kern w:val="0"/>
          <w:sz w:val="24"/>
        </w:rPr>
        <w:t>2016</w:t>
      </w:r>
      <w:r>
        <w:rPr>
          <w:rFonts w:ascii="宋体" w:hAnsi="宋体" w:cs="宋体" w:hint="eastAsia"/>
          <w:color w:val="010005"/>
          <w:kern w:val="0"/>
          <w:sz w:val="24"/>
        </w:rPr>
        <w:t>】</w:t>
      </w:r>
      <w:proofErr w:type="gramEnd"/>
      <w:r>
        <w:rPr>
          <w:rFonts w:ascii="宋体" w:hAnsi="宋体" w:cs="宋体" w:hint="eastAsia"/>
          <w:color w:val="010005"/>
          <w:kern w:val="0"/>
          <w:sz w:val="24"/>
        </w:rPr>
        <w:t>38</w:t>
      </w:r>
      <w:r>
        <w:rPr>
          <w:rFonts w:ascii="宋体" w:hAnsi="宋体" w:cs="宋体" w:hint="eastAsia"/>
          <w:color w:val="010005"/>
          <w:kern w:val="0"/>
          <w:sz w:val="24"/>
        </w:rPr>
        <w:t>号规定，营业执照、安全生产许可证、企业资质证书可提供副本复印件加盖单位公章，并提供“河南省建筑市场监管信息系统暨一体化工作平台”企业信息网上查询结果</w:t>
      </w:r>
      <w:proofErr w:type="gramStart"/>
      <w:r>
        <w:rPr>
          <w:rFonts w:ascii="宋体" w:hAnsi="宋体" w:cs="宋体" w:hint="eastAsia"/>
          <w:color w:val="010005"/>
          <w:kern w:val="0"/>
          <w:sz w:val="24"/>
        </w:rPr>
        <w:t>打印页</w:t>
      </w:r>
      <w:r>
        <w:rPr>
          <w:rFonts w:ascii="宋体" w:hAnsi="宋体" w:cs="宋体" w:hint="eastAsia"/>
          <w:color w:val="010005"/>
          <w:kern w:val="0"/>
          <w:sz w:val="24"/>
        </w:rPr>
        <w:t>并加盖</w:t>
      </w:r>
      <w:proofErr w:type="gramEnd"/>
      <w:r>
        <w:rPr>
          <w:rFonts w:ascii="宋体" w:hAnsi="宋体" w:cs="宋体" w:hint="eastAsia"/>
          <w:color w:val="010005"/>
          <w:kern w:val="0"/>
          <w:sz w:val="24"/>
        </w:rPr>
        <w:t>单位公章</w:t>
      </w:r>
      <w:r>
        <w:rPr>
          <w:rFonts w:ascii="宋体" w:hAnsi="宋体" w:cs="宋体" w:hint="eastAsia"/>
          <w:color w:val="010005"/>
          <w:kern w:val="0"/>
          <w:sz w:val="24"/>
        </w:rPr>
        <w:t>，本项目涉及人员证件及业绩</w:t>
      </w:r>
      <w:r>
        <w:rPr>
          <w:rFonts w:ascii="宋体" w:hAnsi="宋体" w:cs="宋体" w:hint="eastAsia"/>
          <w:color w:val="010005"/>
          <w:kern w:val="0"/>
          <w:sz w:val="24"/>
        </w:rPr>
        <w:t>需提供河南省建筑市场监管信息系统暨一体化工作平台查询结果打印页</w:t>
      </w:r>
      <w:r>
        <w:rPr>
          <w:rFonts w:ascii="宋体" w:hAnsi="宋体" w:cs="宋体" w:hint="eastAsia"/>
          <w:color w:val="010005"/>
          <w:kern w:val="0"/>
          <w:sz w:val="24"/>
        </w:rPr>
        <w:t>；</w:t>
      </w:r>
    </w:p>
    <w:p w:rsidR="006E0B74" w:rsidRDefault="00256733">
      <w:pPr>
        <w:autoSpaceDE w:val="0"/>
        <w:autoSpaceDN w:val="0"/>
        <w:spacing w:line="460" w:lineRule="exact"/>
        <w:ind w:firstLine="420"/>
        <w:contextualSpacing/>
        <w:rPr>
          <w:rFonts w:ascii="宋体" w:eastAsia="宋体" w:hAnsi="宋体" w:cs="宋体"/>
          <w:color w:val="010005"/>
          <w:kern w:val="0"/>
          <w:sz w:val="24"/>
        </w:rPr>
      </w:pPr>
      <w:r>
        <w:rPr>
          <w:rFonts w:ascii="宋体" w:hAnsi="宋体" w:cs="宋体" w:hint="eastAsia"/>
          <w:color w:val="010005"/>
          <w:kern w:val="0"/>
          <w:sz w:val="24"/>
        </w:rPr>
        <w:t>9</w:t>
      </w:r>
      <w:r>
        <w:rPr>
          <w:rFonts w:ascii="宋体" w:hAnsi="宋体" w:cs="宋体" w:hint="eastAsia"/>
          <w:color w:val="010005"/>
          <w:kern w:val="0"/>
          <w:sz w:val="24"/>
        </w:rPr>
        <w:t>、</w:t>
      </w:r>
      <w:r>
        <w:rPr>
          <w:rFonts w:ascii="宋体" w:hAnsi="宋体" w:cs="宋体" w:hint="eastAsia"/>
          <w:color w:val="010005"/>
          <w:kern w:val="0"/>
          <w:sz w:val="24"/>
        </w:rPr>
        <w:t>有依法缴纳税收良好记录（投标人提供</w:t>
      </w:r>
      <w:r>
        <w:rPr>
          <w:rFonts w:ascii="宋体" w:hAnsi="宋体" w:cs="宋体" w:hint="eastAsia"/>
          <w:color w:val="010005"/>
          <w:kern w:val="0"/>
          <w:sz w:val="24"/>
        </w:rPr>
        <w:t>2017</w:t>
      </w:r>
      <w:r>
        <w:rPr>
          <w:rFonts w:ascii="宋体" w:hAnsi="宋体" w:cs="宋体" w:hint="eastAsia"/>
          <w:color w:val="010005"/>
          <w:kern w:val="0"/>
          <w:sz w:val="24"/>
        </w:rPr>
        <w:t>年</w:t>
      </w:r>
      <w:r>
        <w:rPr>
          <w:rFonts w:ascii="宋体" w:hAnsi="宋体" w:cs="宋体" w:hint="eastAsia"/>
          <w:color w:val="010005"/>
          <w:kern w:val="0"/>
          <w:sz w:val="24"/>
        </w:rPr>
        <w:t>1</w:t>
      </w:r>
      <w:r>
        <w:rPr>
          <w:rFonts w:ascii="宋体" w:hAnsi="宋体" w:cs="宋体" w:hint="eastAsia"/>
          <w:color w:val="010005"/>
          <w:kern w:val="0"/>
          <w:sz w:val="24"/>
        </w:rPr>
        <w:t>月</w:t>
      </w:r>
      <w:r>
        <w:rPr>
          <w:rFonts w:ascii="宋体" w:hAnsi="宋体" w:cs="宋体" w:hint="eastAsia"/>
          <w:color w:val="010005"/>
          <w:kern w:val="0"/>
          <w:sz w:val="24"/>
        </w:rPr>
        <w:t>-2017</w:t>
      </w:r>
      <w:r>
        <w:rPr>
          <w:rFonts w:ascii="宋体" w:hAnsi="宋体" w:cs="宋体" w:hint="eastAsia"/>
          <w:color w:val="010005"/>
          <w:kern w:val="0"/>
          <w:sz w:val="24"/>
        </w:rPr>
        <w:t>年</w:t>
      </w:r>
      <w:r>
        <w:rPr>
          <w:rFonts w:ascii="宋体" w:hAnsi="宋体" w:cs="宋体" w:hint="eastAsia"/>
          <w:color w:val="010005"/>
          <w:kern w:val="0"/>
          <w:sz w:val="24"/>
        </w:rPr>
        <w:t>5</w:t>
      </w:r>
      <w:r>
        <w:rPr>
          <w:rFonts w:ascii="宋体" w:hAnsi="宋体" w:cs="宋体" w:hint="eastAsia"/>
          <w:color w:val="010005"/>
          <w:kern w:val="0"/>
          <w:sz w:val="24"/>
        </w:rPr>
        <w:t>月依法缴纳税收证明）；</w:t>
      </w:r>
    </w:p>
    <w:p w:rsidR="006E0B74" w:rsidRDefault="00256733">
      <w:pPr>
        <w:autoSpaceDE w:val="0"/>
        <w:autoSpaceDN w:val="0"/>
        <w:spacing w:line="460" w:lineRule="exact"/>
        <w:ind w:firstLine="420"/>
        <w:contextualSpacing/>
        <w:rPr>
          <w:rFonts w:ascii="宋体" w:hAnsi="宋体"/>
          <w:sz w:val="24"/>
          <w:highlight w:val="white"/>
          <w:lang w:val="zh-CN"/>
        </w:rPr>
      </w:pPr>
      <w:r>
        <w:rPr>
          <w:rFonts w:ascii="宋体" w:hAnsi="宋体" w:hint="eastAsia"/>
          <w:sz w:val="24"/>
          <w:highlight w:val="white"/>
        </w:rPr>
        <w:t>10</w:t>
      </w:r>
      <w:r>
        <w:rPr>
          <w:rFonts w:ascii="宋体" w:hAnsi="宋体" w:hint="eastAsia"/>
          <w:sz w:val="24"/>
          <w:highlight w:val="white"/>
          <w:lang w:val="zh-CN"/>
        </w:rPr>
        <w:t>、本工程不接受联合体投标，本次招标采用资格后审。</w:t>
      </w:r>
    </w:p>
    <w:p w:rsidR="006E0B74" w:rsidRDefault="00256733">
      <w:pPr>
        <w:autoSpaceDE w:val="0"/>
        <w:autoSpaceDN w:val="0"/>
        <w:spacing w:line="460" w:lineRule="exact"/>
        <w:ind w:firstLine="420"/>
        <w:contextualSpacing/>
        <w:rPr>
          <w:rFonts w:ascii="宋体" w:hAnsi="宋体"/>
          <w:b/>
          <w:bCs/>
          <w:sz w:val="24"/>
          <w:highlight w:val="white"/>
          <w:lang w:val="zh-CN"/>
        </w:rPr>
      </w:pPr>
      <w:r>
        <w:rPr>
          <w:rFonts w:ascii="宋体" w:hAnsi="宋体" w:hint="eastAsia"/>
          <w:b/>
          <w:bCs/>
          <w:sz w:val="24"/>
          <w:highlight w:val="white"/>
        </w:rPr>
        <w:t>注：投标单</w:t>
      </w:r>
      <w:proofErr w:type="gramStart"/>
      <w:r>
        <w:rPr>
          <w:rFonts w:ascii="宋体" w:hAnsi="宋体" w:hint="eastAsia"/>
          <w:b/>
          <w:bCs/>
          <w:sz w:val="24"/>
          <w:highlight w:val="white"/>
        </w:rPr>
        <w:t>位拟</w:t>
      </w:r>
      <w:proofErr w:type="gramEnd"/>
      <w:r>
        <w:rPr>
          <w:rFonts w:ascii="宋体" w:hAnsi="宋体" w:hint="eastAsia"/>
          <w:b/>
          <w:bCs/>
          <w:sz w:val="24"/>
          <w:highlight w:val="white"/>
        </w:rPr>
        <w:t>任本</w:t>
      </w:r>
      <w:proofErr w:type="gramStart"/>
      <w:r>
        <w:rPr>
          <w:rFonts w:ascii="宋体" w:hAnsi="宋体" w:hint="eastAsia"/>
          <w:b/>
          <w:bCs/>
          <w:sz w:val="24"/>
          <w:highlight w:val="white"/>
        </w:rPr>
        <w:t>项目项目</w:t>
      </w:r>
      <w:proofErr w:type="gramEnd"/>
      <w:r>
        <w:rPr>
          <w:rFonts w:ascii="宋体" w:hAnsi="宋体" w:hint="eastAsia"/>
          <w:b/>
          <w:bCs/>
          <w:sz w:val="24"/>
          <w:highlight w:val="white"/>
        </w:rPr>
        <w:t>经理、授权委托人、技术负责人必须为本单位正式人员，前述本单位正式人员是指必须满足以下条件的人员：</w:t>
      </w:r>
      <w:r>
        <w:rPr>
          <w:rFonts w:ascii="宋体" w:hAnsi="宋体" w:hint="eastAsia"/>
          <w:b/>
          <w:bCs/>
          <w:sz w:val="24"/>
          <w:highlight w:val="white"/>
        </w:rPr>
        <w:t>1</w:t>
      </w:r>
      <w:r>
        <w:rPr>
          <w:rFonts w:ascii="宋体" w:hAnsi="宋体" w:hint="eastAsia"/>
          <w:b/>
          <w:bCs/>
          <w:sz w:val="24"/>
          <w:highlight w:val="white"/>
        </w:rPr>
        <w:t>）、劳动合同必须由投标人与之签订；</w:t>
      </w:r>
      <w:r>
        <w:rPr>
          <w:rFonts w:ascii="宋体" w:hAnsi="宋体" w:hint="eastAsia"/>
          <w:b/>
          <w:bCs/>
          <w:sz w:val="24"/>
          <w:highlight w:val="white"/>
        </w:rPr>
        <w:t>2</w:t>
      </w:r>
      <w:r>
        <w:rPr>
          <w:rFonts w:ascii="宋体" w:hAnsi="宋体" w:hint="eastAsia"/>
          <w:b/>
          <w:bCs/>
          <w:sz w:val="24"/>
          <w:highlight w:val="white"/>
        </w:rPr>
        <w:t>）、投标单位为其办理社会保险关系（须提供由</w:t>
      </w:r>
      <w:proofErr w:type="gramStart"/>
      <w:r>
        <w:rPr>
          <w:rFonts w:ascii="宋体" w:hAnsi="宋体" w:hint="eastAsia"/>
          <w:b/>
          <w:bCs/>
          <w:sz w:val="24"/>
          <w:highlight w:val="white"/>
        </w:rPr>
        <w:t>当地社</w:t>
      </w:r>
      <w:proofErr w:type="gramEnd"/>
      <w:r>
        <w:rPr>
          <w:rFonts w:ascii="宋体" w:hAnsi="宋体" w:hint="eastAsia"/>
          <w:b/>
          <w:bCs/>
          <w:sz w:val="24"/>
          <w:highlight w:val="white"/>
        </w:rPr>
        <w:t>保单位出具的</w:t>
      </w:r>
      <w:r>
        <w:rPr>
          <w:rFonts w:ascii="宋体" w:hAnsi="宋体" w:hint="eastAsia"/>
          <w:b/>
          <w:bCs/>
          <w:sz w:val="24"/>
          <w:highlight w:val="white"/>
        </w:rPr>
        <w:t>2017</w:t>
      </w:r>
      <w:r>
        <w:rPr>
          <w:rFonts w:ascii="宋体" w:hAnsi="宋体" w:hint="eastAsia"/>
          <w:b/>
          <w:bCs/>
          <w:sz w:val="24"/>
          <w:highlight w:val="white"/>
        </w:rPr>
        <w:t>年以来至今三个月以上投标单位为其连续缴纳的养老保险金证明及缴费凭证证明）；</w:t>
      </w:r>
      <w:r>
        <w:rPr>
          <w:rFonts w:ascii="宋体" w:hAnsi="宋体" w:hint="eastAsia"/>
          <w:b/>
          <w:bCs/>
          <w:sz w:val="24"/>
          <w:highlight w:val="white"/>
        </w:rPr>
        <w:t>3</w:t>
      </w:r>
      <w:r>
        <w:rPr>
          <w:rFonts w:ascii="宋体" w:hAnsi="宋体" w:hint="eastAsia"/>
          <w:b/>
          <w:bCs/>
          <w:sz w:val="24"/>
          <w:highlight w:val="white"/>
        </w:rPr>
        <w:t>）与投标人有合法的工资关系（须提供</w:t>
      </w:r>
      <w:r>
        <w:rPr>
          <w:rFonts w:ascii="宋体" w:hAnsi="宋体" w:hint="eastAsia"/>
          <w:b/>
          <w:bCs/>
          <w:sz w:val="24"/>
          <w:highlight w:val="white"/>
        </w:rPr>
        <w:t>2017</w:t>
      </w:r>
      <w:r>
        <w:rPr>
          <w:rFonts w:ascii="宋体" w:hAnsi="宋体" w:hint="eastAsia"/>
          <w:b/>
          <w:bCs/>
          <w:sz w:val="24"/>
          <w:highlight w:val="white"/>
        </w:rPr>
        <w:t>年以来至少三个月的工资单）。</w:t>
      </w:r>
    </w:p>
    <w:p w:rsidR="006E0B74" w:rsidRDefault="00256733">
      <w:pPr>
        <w:spacing w:line="460" w:lineRule="exact"/>
        <w:rPr>
          <w:rFonts w:ascii="宋体" w:hAnsi="宋体" w:cs="宋体"/>
          <w:b/>
          <w:kern w:val="0"/>
          <w:sz w:val="24"/>
        </w:rPr>
      </w:pPr>
      <w:r>
        <w:rPr>
          <w:rFonts w:ascii="宋体" w:hAnsi="宋体" w:hint="eastAsia"/>
          <w:b/>
          <w:color w:val="333333"/>
          <w:sz w:val="28"/>
          <w:szCs w:val="28"/>
          <w:highlight w:val="white"/>
          <w:lang w:val="zh-CN"/>
        </w:rPr>
        <w:t>三、</w:t>
      </w:r>
      <w:r>
        <w:rPr>
          <w:rFonts w:ascii="宋体" w:hAnsi="宋体" w:cs="宋体" w:hint="eastAsia"/>
          <w:b/>
          <w:kern w:val="0"/>
          <w:sz w:val="24"/>
        </w:rPr>
        <w:t>投标报名及招标文件的获取方式：</w:t>
      </w:r>
    </w:p>
    <w:p w:rsidR="006E0B74" w:rsidRDefault="00256733">
      <w:pPr>
        <w:pStyle w:val="cjk"/>
        <w:spacing w:line="460" w:lineRule="exact"/>
        <w:rPr>
          <w:color w:val="000000"/>
          <w:cs/>
        </w:rPr>
      </w:pPr>
      <w:r>
        <w:rPr>
          <w:rFonts w:cs="Calibri" w:hint="cs"/>
          <w:color w:val="000000"/>
          <w:cs/>
        </w:rPr>
        <w:t>1</w:t>
      </w:r>
      <w:r>
        <w:rPr>
          <w:rFonts w:hint="cs"/>
          <w:color w:val="000000"/>
          <w:cs/>
        </w:rPr>
        <w:t>、报名时间：</w:t>
      </w:r>
      <w:r>
        <w:rPr>
          <w:rFonts w:hint="eastAsia"/>
          <w:color w:val="000000"/>
          <w:cs/>
        </w:rPr>
        <w:t>2017</w:t>
      </w:r>
      <w:r>
        <w:rPr>
          <w:rFonts w:hint="cs"/>
          <w:color w:val="000000"/>
          <w:cs/>
        </w:rPr>
        <w:t>年</w:t>
      </w:r>
      <w:r>
        <w:rPr>
          <w:rFonts w:hint="eastAsia"/>
          <w:color w:val="000000"/>
        </w:rPr>
        <w:t>8</w:t>
      </w:r>
      <w:r>
        <w:rPr>
          <w:rFonts w:hint="cs"/>
          <w:color w:val="000000"/>
          <w:cs/>
        </w:rPr>
        <w:t>月</w:t>
      </w:r>
      <w:r>
        <w:rPr>
          <w:rFonts w:hint="eastAsia"/>
          <w:color w:val="000000"/>
        </w:rPr>
        <w:t>4</w:t>
      </w:r>
      <w:r>
        <w:rPr>
          <w:rFonts w:hint="cs"/>
          <w:color w:val="000000"/>
          <w:cs/>
        </w:rPr>
        <w:t>日</w:t>
      </w:r>
      <w:r>
        <w:rPr>
          <w:rFonts w:hint="eastAsia"/>
          <w:color w:val="000000"/>
          <w:cs/>
        </w:rPr>
        <w:t>0时0分整</w:t>
      </w:r>
      <w:r>
        <w:rPr>
          <w:rFonts w:hint="cs"/>
          <w:color w:val="000000"/>
          <w:cs/>
        </w:rPr>
        <w:t>至</w:t>
      </w:r>
      <w:r>
        <w:rPr>
          <w:rFonts w:hint="eastAsia"/>
          <w:color w:val="000000"/>
          <w:cs/>
        </w:rPr>
        <w:t xml:space="preserve"> 2017</w:t>
      </w:r>
      <w:r>
        <w:rPr>
          <w:rFonts w:hint="cs"/>
          <w:color w:val="000000"/>
          <w:cs/>
        </w:rPr>
        <w:t>年</w:t>
      </w:r>
      <w:r>
        <w:rPr>
          <w:rFonts w:hint="eastAsia"/>
          <w:color w:val="000000"/>
        </w:rPr>
        <w:t>8</w:t>
      </w:r>
      <w:r>
        <w:rPr>
          <w:rFonts w:hint="cs"/>
          <w:color w:val="000000"/>
          <w:cs/>
        </w:rPr>
        <w:t>月</w:t>
      </w:r>
      <w:r>
        <w:rPr>
          <w:rFonts w:hint="eastAsia"/>
          <w:color w:val="000000"/>
        </w:rPr>
        <w:t>10</w:t>
      </w:r>
      <w:r>
        <w:rPr>
          <w:rFonts w:hint="cs"/>
          <w:color w:val="000000"/>
          <w:cs/>
        </w:rPr>
        <w:t>日</w:t>
      </w:r>
      <w:r>
        <w:rPr>
          <w:rFonts w:hint="eastAsia"/>
          <w:color w:val="000000"/>
          <w:cs/>
        </w:rPr>
        <w:t>23</w:t>
      </w:r>
      <w:r>
        <w:rPr>
          <w:rFonts w:hint="cs"/>
          <w:color w:val="000000"/>
          <w:cs/>
        </w:rPr>
        <w:t>时</w:t>
      </w:r>
      <w:r>
        <w:rPr>
          <w:rFonts w:hint="eastAsia"/>
          <w:color w:val="000000"/>
          <w:cs/>
        </w:rPr>
        <w:t>59</w:t>
      </w:r>
      <w:r>
        <w:rPr>
          <w:rFonts w:hint="cs"/>
          <w:color w:val="000000"/>
          <w:cs/>
        </w:rPr>
        <w:t>分整。</w:t>
      </w:r>
    </w:p>
    <w:p w:rsidR="006E0B74" w:rsidRDefault="00256733">
      <w:pPr>
        <w:pStyle w:val="cjk"/>
        <w:spacing w:line="460" w:lineRule="exact"/>
        <w:rPr>
          <w:color w:val="000000"/>
          <w:sz w:val="18"/>
          <w:szCs w:val="18"/>
        </w:rPr>
      </w:pPr>
      <w:r>
        <w:rPr>
          <w:rFonts w:hint="cs"/>
          <w:color w:val="000000"/>
          <w:cs/>
        </w:rPr>
        <w:t>2、报名方法：本项目只接受网上报名，不接受其它形式报名。潜在投标人报名需凭</w:t>
      </w:r>
      <w:r>
        <w:rPr>
          <w:rFonts w:cs="Calibri" w:hint="cs"/>
          <w:color w:val="000000"/>
          <w:cs/>
        </w:rPr>
        <w:t>CA</w:t>
      </w:r>
      <w:r>
        <w:rPr>
          <w:rFonts w:hint="cs"/>
          <w:color w:val="000000"/>
          <w:cs/>
        </w:rPr>
        <w:t>数字证书通过平顶山市公共资源交易中心网（网址：</w:t>
      </w:r>
      <w:hyperlink r:id="rId8" w:history="1">
        <w:r>
          <w:rPr>
            <w:rStyle w:val="a4"/>
            <w:rFonts w:cs="Calibri"/>
          </w:rPr>
          <w:t>http://www.pdsggzy.com/</w:t>
        </w:r>
      </w:hyperlink>
      <w:r>
        <w:rPr>
          <w:rFonts w:hint="cs"/>
          <w:color w:val="000000"/>
          <w:cs/>
        </w:rPr>
        <w:t>）“</w:t>
      </w:r>
      <w:r>
        <w:rPr>
          <w:rFonts w:hint="eastAsia"/>
          <w:color w:val="000000"/>
        </w:rPr>
        <w:t>供应商</w:t>
      </w:r>
      <w:r>
        <w:rPr>
          <w:rFonts w:hint="cs"/>
          <w:color w:val="000000"/>
          <w:cs/>
        </w:rPr>
        <w:t>登录”入口进入交易系统进行报名。具体操作请查看以下链接：</w:t>
      </w:r>
    </w:p>
    <w:p w:rsidR="006E0B74" w:rsidRDefault="00256733">
      <w:pPr>
        <w:pStyle w:val="cjk"/>
        <w:spacing w:line="460" w:lineRule="exact"/>
        <w:ind w:firstLine="482"/>
        <w:rPr>
          <w:rFonts w:cs="Calibri"/>
          <w:color w:val="000000"/>
        </w:rPr>
      </w:pPr>
      <w:r>
        <w:rPr>
          <w:rFonts w:hint="cs"/>
          <w:color w:val="000000"/>
          <w:cs/>
        </w:rPr>
        <w:t>链接地址：</w:t>
      </w:r>
      <w:hyperlink r:id="rId9" w:history="1">
        <w:r>
          <w:rPr>
            <w:rStyle w:val="a4"/>
            <w:rFonts w:cs="Calibri"/>
          </w:rPr>
          <w:t>http://www.pdsggzy.com/fwzn/11020.jhtml</w:t>
        </w:r>
      </w:hyperlink>
    </w:p>
    <w:p w:rsidR="006E0B74" w:rsidRDefault="00256733">
      <w:pPr>
        <w:pStyle w:val="cjk"/>
        <w:spacing w:line="460" w:lineRule="exact"/>
        <w:ind w:firstLine="482"/>
        <w:rPr>
          <w:rFonts w:cs="Calibri"/>
          <w:color w:val="000000"/>
        </w:rPr>
      </w:pPr>
      <w:r>
        <w:rPr>
          <w:rFonts w:hint="cs"/>
          <w:color w:val="000000"/>
          <w:cs/>
        </w:rPr>
        <w:t>办理</w:t>
      </w:r>
      <w:r>
        <w:rPr>
          <w:rFonts w:cs="Calibri" w:hint="cs"/>
          <w:color w:val="000000"/>
          <w:cs/>
        </w:rPr>
        <w:t>CA</w:t>
      </w:r>
      <w:r>
        <w:rPr>
          <w:rFonts w:hint="cs"/>
          <w:color w:val="000000"/>
          <w:cs/>
        </w:rPr>
        <w:t>证书：</w:t>
      </w:r>
      <w:hyperlink r:id="rId10" w:history="1">
        <w:r>
          <w:rPr>
            <w:rStyle w:val="a4"/>
            <w:rFonts w:cs="Calibri"/>
          </w:rPr>
          <w:t>http://www.pdsggzy.com/tzgg/10814.jhtml</w:t>
        </w:r>
      </w:hyperlink>
    </w:p>
    <w:p w:rsidR="006E0B74" w:rsidRDefault="00256733">
      <w:pPr>
        <w:pStyle w:val="cjk"/>
        <w:spacing w:line="460" w:lineRule="exact"/>
        <w:rPr>
          <w:color w:val="000000"/>
          <w:sz w:val="18"/>
          <w:szCs w:val="18"/>
        </w:rPr>
      </w:pPr>
      <w:r>
        <w:rPr>
          <w:rFonts w:cs="Calibri" w:hint="cs"/>
          <w:color w:val="000000"/>
          <w:cs/>
        </w:rPr>
        <w:t>3</w:t>
      </w:r>
      <w:r>
        <w:rPr>
          <w:rFonts w:hint="cs"/>
          <w:color w:val="000000"/>
          <w:cs/>
        </w:rPr>
        <w:t>、招标文件的获取</w:t>
      </w:r>
    </w:p>
    <w:p w:rsidR="006E0B74" w:rsidRDefault="00256733">
      <w:pPr>
        <w:pStyle w:val="cjk"/>
        <w:spacing w:line="460" w:lineRule="exact"/>
        <w:rPr>
          <w:color w:val="000000"/>
          <w:sz w:val="18"/>
          <w:szCs w:val="18"/>
        </w:rPr>
      </w:pPr>
      <w:r>
        <w:rPr>
          <w:rFonts w:hint="cs"/>
          <w:color w:val="000000"/>
          <w:cs/>
        </w:rPr>
        <w:t>（</w:t>
      </w:r>
      <w:r>
        <w:rPr>
          <w:rFonts w:cs="Calibri" w:hint="cs"/>
          <w:color w:val="000000"/>
          <w:cs/>
        </w:rPr>
        <w:t>1</w:t>
      </w:r>
      <w:r>
        <w:rPr>
          <w:rFonts w:hint="cs"/>
          <w:color w:val="000000"/>
          <w:cs/>
        </w:rPr>
        <w:t>）招标文件出售时间：</w:t>
      </w:r>
      <w:r>
        <w:rPr>
          <w:rFonts w:hint="eastAsia"/>
          <w:color w:val="000000"/>
          <w:cs/>
        </w:rPr>
        <w:t>2017</w:t>
      </w:r>
      <w:r>
        <w:rPr>
          <w:rFonts w:hint="cs"/>
          <w:color w:val="000000"/>
          <w:cs/>
        </w:rPr>
        <w:t>年</w:t>
      </w:r>
      <w:r>
        <w:rPr>
          <w:rFonts w:hint="eastAsia"/>
          <w:color w:val="000000"/>
        </w:rPr>
        <w:t>8</w:t>
      </w:r>
      <w:r>
        <w:rPr>
          <w:rFonts w:hint="cs"/>
          <w:color w:val="000000"/>
          <w:cs/>
        </w:rPr>
        <w:t>月</w:t>
      </w:r>
      <w:r>
        <w:rPr>
          <w:rFonts w:hint="eastAsia"/>
          <w:color w:val="000000"/>
        </w:rPr>
        <w:t>4</w:t>
      </w:r>
      <w:r>
        <w:rPr>
          <w:rFonts w:hint="cs"/>
          <w:color w:val="000000"/>
          <w:cs/>
        </w:rPr>
        <w:t>日</w:t>
      </w:r>
      <w:r>
        <w:rPr>
          <w:rFonts w:hint="eastAsia"/>
          <w:color w:val="000000"/>
          <w:cs/>
        </w:rPr>
        <w:t>0时0分整</w:t>
      </w:r>
      <w:r>
        <w:rPr>
          <w:rFonts w:hint="cs"/>
          <w:color w:val="000000"/>
          <w:cs/>
        </w:rPr>
        <w:t>至</w:t>
      </w:r>
      <w:r>
        <w:rPr>
          <w:rFonts w:hint="eastAsia"/>
          <w:color w:val="000000"/>
          <w:cs/>
        </w:rPr>
        <w:t xml:space="preserve"> 2017</w:t>
      </w:r>
      <w:r>
        <w:rPr>
          <w:rFonts w:hint="cs"/>
          <w:color w:val="000000"/>
          <w:cs/>
        </w:rPr>
        <w:t>年</w:t>
      </w:r>
      <w:r>
        <w:rPr>
          <w:rFonts w:hint="eastAsia"/>
          <w:color w:val="000000"/>
        </w:rPr>
        <w:t>8</w:t>
      </w:r>
      <w:r>
        <w:rPr>
          <w:rFonts w:hint="cs"/>
          <w:color w:val="000000"/>
          <w:cs/>
        </w:rPr>
        <w:t>月</w:t>
      </w:r>
      <w:r>
        <w:rPr>
          <w:rFonts w:hint="eastAsia"/>
          <w:color w:val="000000"/>
        </w:rPr>
        <w:t>10</w:t>
      </w:r>
      <w:r>
        <w:rPr>
          <w:rFonts w:hint="cs"/>
          <w:color w:val="000000"/>
          <w:cs/>
        </w:rPr>
        <w:t>日</w:t>
      </w:r>
      <w:r>
        <w:rPr>
          <w:rFonts w:hint="eastAsia"/>
          <w:color w:val="000000"/>
          <w:cs/>
        </w:rPr>
        <w:t>23</w:t>
      </w:r>
      <w:r>
        <w:rPr>
          <w:rFonts w:hint="cs"/>
          <w:color w:val="000000"/>
          <w:cs/>
        </w:rPr>
        <w:t>时</w:t>
      </w:r>
      <w:r>
        <w:rPr>
          <w:rFonts w:hint="eastAsia"/>
          <w:color w:val="000000"/>
          <w:cs/>
        </w:rPr>
        <w:t>59</w:t>
      </w:r>
      <w:r>
        <w:rPr>
          <w:rFonts w:hint="cs"/>
          <w:color w:val="000000"/>
          <w:cs/>
        </w:rPr>
        <w:t>分整。</w:t>
      </w:r>
    </w:p>
    <w:p w:rsidR="006E0B74" w:rsidRDefault="00256733">
      <w:pPr>
        <w:pStyle w:val="cjk"/>
        <w:spacing w:line="460" w:lineRule="exact"/>
        <w:rPr>
          <w:color w:val="000000"/>
          <w:sz w:val="18"/>
          <w:szCs w:val="18"/>
        </w:rPr>
      </w:pPr>
      <w:r>
        <w:rPr>
          <w:rFonts w:hint="cs"/>
          <w:color w:val="000000"/>
          <w:cs/>
        </w:rPr>
        <w:lastRenderedPageBreak/>
        <w:t>（</w:t>
      </w:r>
      <w:r>
        <w:rPr>
          <w:rFonts w:cs="Calibri" w:hint="cs"/>
          <w:color w:val="000000"/>
          <w:cs/>
        </w:rPr>
        <w:t>2</w:t>
      </w:r>
      <w:r>
        <w:rPr>
          <w:rFonts w:hint="cs"/>
          <w:color w:val="000000"/>
          <w:cs/>
        </w:rPr>
        <w:t>）招标文件售价人民币</w:t>
      </w:r>
      <w:r>
        <w:rPr>
          <w:rFonts w:cs="Calibri" w:hint="eastAsia"/>
          <w:color w:val="000000"/>
          <w:u w:val="single"/>
        </w:rPr>
        <w:t>3</w:t>
      </w:r>
      <w:r>
        <w:rPr>
          <w:rFonts w:cs="Calibri" w:hint="eastAsia"/>
          <w:color w:val="000000"/>
          <w:u w:val="single"/>
        </w:rPr>
        <w:t>00</w:t>
      </w:r>
      <w:r>
        <w:rPr>
          <w:rFonts w:hint="cs"/>
          <w:color w:val="000000"/>
          <w:cs/>
        </w:rPr>
        <w:t>元，售后不退。</w:t>
      </w:r>
    </w:p>
    <w:p w:rsidR="006E0B74" w:rsidRDefault="00256733">
      <w:pPr>
        <w:pStyle w:val="cjk"/>
        <w:spacing w:line="460" w:lineRule="exact"/>
        <w:rPr>
          <w:color w:val="000000"/>
          <w:sz w:val="18"/>
          <w:szCs w:val="18"/>
        </w:rPr>
      </w:pPr>
      <w:r>
        <w:rPr>
          <w:rFonts w:hint="cs"/>
          <w:color w:val="000000"/>
          <w:cs/>
        </w:rPr>
        <w:t>（</w:t>
      </w:r>
      <w:r>
        <w:rPr>
          <w:rFonts w:cs="Calibri" w:hint="cs"/>
          <w:color w:val="000000"/>
          <w:cs/>
        </w:rPr>
        <w:t>3</w:t>
      </w:r>
      <w:r>
        <w:rPr>
          <w:rFonts w:hint="cs"/>
          <w:color w:val="000000"/>
          <w:cs/>
        </w:rPr>
        <w:t>）缴费方式：转账或电汇支付招标文件费到指定账户。</w:t>
      </w:r>
    </w:p>
    <w:p w:rsidR="006E0B74" w:rsidRDefault="00256733">
      <w:pPr>
        <w:pStyle w:val="cjk"/>
        <w:spacing w:line="460" w:lineRule="exact"/>
        <w:ind w:firstLine="482"/>
        <w:rPr>
          <w:color w:val="000000"/>
          <w:sz w:val="18"/>
          <w:szCs w:val="18"/>
        </w:rPr>
      </w:pPr>
      <w:r>
        <w:rPr>
          <w:rFonts w:hint="cs"/>
          <w:color w:val="000000"/>
          <w:cs/>
        </w:rPr>
        <w:t>支付账户名称必须和投标人名称一致且已在平顶山市公共资源交易投标人（供应商）库中录入的账户（</w:t>
      </w:r>
      <w:r>
        <w:rPr>
          <w:rFonts w:hint="eastAsia"/>
          <w:color w:val="000000"/>
        </w:rPr>
        <w:t>基本户或一般户均可，</w:t>
      </w:r>
      <w:r>
        <w:rPr>
          <w:rFonts w:hint="cs"/>
          <w:color w:val="000000"/>
          <w:cs/>
        </w:rPr>
        <w:t>不支持结算卡支付）</w:t>
      </w:r>
    </w:p>
    <w:p w:rsidR="006E0B74" w:rsidRDefault="00256733">
      <w:pPr>
        <w:pStyle w:val="cjk"/>
        <w:spacing w:line="460" w:lineRule="exact"/>
        <w:rPr>
          <w:color w:val="000000"/>
          <w:sz w:val="18"/>
          <w:szCs w:val="18"/>
        </w:rPr>
      </w:pPr>
      <w:r>
        <w:rPr>
          <w:rFonts w:hint="cs"/>
          <w:color w:val="000000"/>
          <w:cs/>
        </w:rPr>
        <w:t>（</w:t>
      </w:r>
      <w:r>
        <w:rPr>
          <w:rFonts w:cs="Calibri" w:hint="cs"/>
          <w:color w:val="000000"/>
          <w:cs/>
        </w:rPr>
        <w:t>4</w:t>
      </w:r>
      <w:r>
        <w:rPr>
          <w:rFonts w:hint="cs"/>
          <w:color w:val="000000"/>
          <w:cs/>
        </w:rPr>
        <w:t>）汇入账户和帐号：</w:t>
      </w:r>
      <w:r>
        <w:rPr>
          <w:rFonts w:hint="eastAsia"/>
          <w:color w:val="000000"/>
          <w:cs/>
        </w:rPr>
        <w:t>（投标保证金账户和账号详见招标文件）</w:t>
      </w:r>
    </w:p>
    <w:p w:rsidR="006E0B74" w:rsidRDefault="00256733">
      <w:pPr>
        <w:pStyle w:val="cjk"/>
        <w:spacing w:line="460" w:lineRule="exact"/>
        <w:ind w:firstLine="482"/>
        <w:rPr>
          <w:b/>
          <w:bCs/>
          <w:color w:val="000000"/>
          <w:sz w:val="18"/>
          <w:szCs w:val="18"/>
        </w:rPr>
      </w:pPr>
      <w:r>
        <w:rPr>
          <w:rFonts w:hint="cs"/>
          <w:b/>
          <w:bCs/>
          <w:color w:val="000000"/>
          <w:cs/>
        </w:rPr>
        <w:t>收款单位全称：平顶山市公共资源交易中心</w:t>
      </w:r>
    </w:p>
    <w:p w:rsidR="006E0B74" w:rsidRDefault="00256733">
      <w:pPr>
        <w:pStyle w:val="cjk"/>
        <w:spacing w:line="460" w:lineRule="exact"/>
        <w:ind w:firstLine="482"/>
        <w:rPr>
          <w:rFonts w:cs="Calibri"/>
          <w:b/>
          <w:bCs/>
          <w:color w:val="000000"/>
        </w:rPr>
      </w:pPr>
      <w:r>
        <w:rPr>
          <w:rFonts w:hint="cs"/>
          <w:b/>
          <w:bCs/>
          <w:color w:val="000000"/>
          <w:cs/>
        </w:rPr>
        <w:t>账 号：</w:t>
      </w:r>
      <w:r>
        <w:rPr>
          <w:rFonts w:hint="eastAsia"/>
          <w:b/>
          <w:bCs/>
          <w:color w:val="000000"/>
        </w:rPr>
        <w:t>6013301012010093076</w:t>
      </w:r>
    </w:p>
    <w:p w:rsidR="006E0B74" w:rsidRDefault="00256733">
      <w:pPr>
        <w:pStyle w:val="cjk"/>
        <w:spacing w:line="460" w:lineRule="exact"/>
        <w:ind w:firstLine="482"/>
        <w:rPr>
          <w:b/>
          <w:bCs/>
          <w:color w:val="000000"/>
        </w:rPr>
      </w:pPr>
      <w:r>
        <w:rPr>
          <w:rFonts w:hint="cs"/>
          <w:b/>
          <w:bCs/>
          <w:color w:val="000000"/>
          <w:cs/>
        </w:rPr>
        <w:t>开户银行：</w:t>
      </w:r>
      <w:r>
        <w:rPr>
          <w:rFonts w:hint="eastAsia"/>
          <w:b/>
          <w:bCs/>
          <w:color w:val="000000"/>
        </w:rPr>
        <w:t>平顶山银行行政中心支行</w:t>
      </w:r>
    </w:p>
    <w:p w:rsidR="006E0B74" w:rsidRDefault="00256733">
      <w:pPr>
        <w:pStyle w:val="cjk"/>
        <w:spacing w:line="460" w:lineRule="exact"/>
        <w:rPr>
          <w:color w:val="000000"/>
          <w:sz w:val="18"/>
          <w:szCs w:val="18"/>
        </w:rPr>
      </w:pPr>
      <w:r>
        <w:rPr>
          <w:rFonts w:hint="cs"/>
          <w:color w:val="000000"/>
          <w:cs/>
        </w:rPr>
        <w:t>（</w:t>
      </w:r>
      <w:r>
        <w:rPr>
          <w:rFonts w:cs="Calibri" w:hint="cs"/>
          <w:color w:val="000000"/>
          <w:cs/>
        </w:rPr>
        <w:t>5</w:t>
      </w:r>
      <w:r>
        <w:rPr>
          <w:rFonts w:hint="cs"/>
          <w:color w:val="000000"/>
          <w:cs/>
        </w:rPr>
        <w:t>）潜在投标人网上报名、</w:t>
      </w:r>
      <w:r>
        <w:rPr>
          <w:rFonts w:hint="eastAsia"/>
          <w:color w:val="000000"/>
        </w:rPr>
        <w:t>招标文件</w:t>
      </w:r>
      <w:r>
        <w:rPr>
          <w:rFonts w:hint="cs"/>
          <w:color w:val="000000"/>
          <w:cs/>
        </w:rPr>
        <w:t>费转账成功后，须在平顶山市公共资源电子化交易系统中，将</w:t>
      </w:r>
      <w:r>
        <w:rPr>
          <w:rFonts w:hint="eastAsia"/>
          <w:color w:val="000000"/>
        </w:rPr>
        <w:t>招标文件</w:t>
      </w:r>
      <w:proofErr w:type="gramStart"/>
      <w:r>
        <w:rPr>
          <w:rFonts w:hint="cs"/>
          <w:color w:val="000000"/>
          <w:cs/>
        </w:rPr>
        <w:t>费成功</w:t>
      </w:r>
      <w:proofErr w:type="gramEnd"/>
      <w:r>
        <w:rPr>
          <w:rFonts w:hint="cs"/>
          <w:color w:val="000000"/>
          <w:cs/>
        </w:rPr>
        <w:t>绑定至所投项目和标段，之后方可下载招标文件（招标文件中包含图纸、清单等投标所需一切内容），纸质招标文件不再出售。具体操作请查看以下链接：</w:t>
      </w:r>
    </w:p>
    <w:p w:rsidR="006E0B74" w:rsidRDefault="00256733">
      <w:pPr>
        <w:pStyle w:val="cjk"/>
        <w:spacing w:line="460" w:lineRule="exact"/>
        <w:rPr>
          <w:color w:val="000000"/>
          <w:sz w:val="18"/>
          <w:szCs w:val="18"/>
        </w:rPr>
      </w:pPr>
      <w:r>
        <w:rPr>
          <w:rFonts w:hint="cs"/>
          <w:color w:val="000000"/>
          <w:cs/>
        </w:rPr>
        <w:t>链接地址：</w:t>
      </w:r>
      <w:r>
        <w:rPr>
          <w:color w:val="000000"/>
        </w:rPr>
        <w:t>http://www.pdsggzy.com/fwzn/11597.jhtml</w:t>
      </w:r>
    </w:p>
    <w:p w:rsidR="006E0B74" w:rsidRDefault="00256733">
      <w:pPr>
        <w:pStyle w:val="cjk"/>
        <w:spacing w:line="460" w:lineRule="exact"/>
        <w:rPr>
          <w:color w:val="000000"/>
          <w:cs/>
        </w:rPr>
      </w:pPr>
      <w:r>
        <w:rPr>
          <w:rFonts w:hint="cs"/>
          <w:color w:val="000000"/>
          <w:cs/>
        </w:rPr>
        <w:t>注：考虑到人为操作和跨行转账时间延误等因素，招标文件费绑定工作的截止时间为开始报名起至报名截止时间后两天，请投标人尽早进行</w:t>
      </w:r>
      <w:r>
        <w:rPr>
          <w:rFonts w:hint="eastAsia"/>
          <w:color w:val="000000"/>
        </w:rPr>
        <w:t>招标文件</w:t>
      </w:r>
      <w:r>
        <w:rPr>
          <w:rFonts w:hint="cs"/>
          <w:color w:val="000000"/>
          <w:cs/>
        </w:rPr>
        <w:t>费绑定工作。</w:t>
      </w:r>
    </w:p>
    <w:p w:rsidR="006E0B74" w:rsidRDefault="00256733">
      <w:pPr>
        <w:pStyle w:val="cjk"/>
        <w:spacing w:line="460" w:lineRule="exact"/>
        <w:rPr>
          <w:color w:val="000000"/>
          <w:cs/>
        </w:rPr>
      </w:pPr>
      <w:r>
        <w:rPr>
          <w:rFonts w:hint="cs"/>
          <w:color w:val="000000"/>
          <w:cs/>
        </w:rPr>
        <w:t>4、其他事项：</w:t>
      </w:r>
    </w:p>
    <w:p w:rsidR="006E0B74" w:rsidRDefault="00256733">
      <w:pPr>
        <w:pStyle w:val="cjk"/>
        <w:spacing w:line="460" w:lineRule="exact"/>
        <w:rPr>
          <w:color w:val="000000"/>
          <w:cs/>
        </w:rPr>
      </w:pPr>
      <w:r>
        <w:rPr>
          <w:rFonts w:hint="cs"/>
          <w:color w:val="000000"/>
          <w:cs/>
        </w:rPr>
        <w:t>4.1、投标人应仔细阅读操作手册，在本公告中要求的截止时间前完成网上报名、招标文件费、投标保证金的缴纳和绑定等工作。并</w:t>
      </w:r>
      <w:r>
        <w:rPr>
          <w:rFonts w:hint="cs"/>
          <w:color w:val="000000"/>
          <w:cs/>
        </w:rPr>
        <w:t>充分考虑人为操作和银行异地跨行转账到账的时间等因素，因投标人操作不当或银行到账时间等问题造成的无法报名、无法下载招标文件、无法投标等一切后果，由投标人自行承担。</w:t>
      </w:r>
    </w:p>
    <w:p w:rsidR="006E0B74" w:rsidRDefault="00256733">
      <w:pPr>
        <w:pStyle w:val="cjk"/>
        <w:spacing w:line="460" w:lineRule="exact"/>
        <w:rPr>
          <w:color w:val="000000"/>
        </w:rPr>
      </w:pPr>
      <w:r>
        <w:rPr>
          <w:rFonts w:hint="cs"/>
          <w:color w:val="000000"/>
          <w:cs/>
        </w:rPr>
        <w:t>4.2、招标文件费收取，交费绑定后才能下载招标文件。</w:t>
      </w:r>
    </w:p>
    <w:p w:rsidR="006E0B74" w:rsidRDefault="00256733">
      <w:pPr>
        <w:spacing w:line="460" w:lineRule="exact"/>
        <w:rPr>
          <w:rFonts w:ascii="宋体" w:hAnsi="宋体" w:cs="宋体"/>
          <w:b/>
          <w:kern w:val="0"/>
          <w:sz w:val="24"/>
          <w:lang w:val="zh-CN"/>
        </w:rPr>
      </w:pPr>
      <w:r>
        <w:rPr>
          <w:rFonts w:ascii="宋体" w:hAnsi="宋体" w:cs="宋体" w:hint="eastAsia"/>
          <w:b/>
          <w:kern w:val="0"/>
          <w:sz w:val="24"/>
          <w:lang w:val="zh-CN"/>
        </w:rPr>
        <w:t>四、投标截止时间和开标时间及地点</w:t>
      </w:r>
    </w:p>
    <w:p w:rsidR="006E0B74" w:rsidRDefault="00256733">
      <w:pPr>
        <w:autoSpaceDE w:val="0"/>
        <w:autoSpaceDN w:val="0"/>
        <w:spacing w:line="460" w:lineRule="exact"/>
        <w:ind w:firstLineChars="196" w:firstLine="470"/>
        <w:contextualSpacing/>
        <w:rPr>
          <w:rFonts w:ascii="宋体" w:hAnsi="宋体" w:cs="宋体"/>
          <w:color w:val="000000"/>
          <w:kern w:val="0"/>
          <w:sz w:val="24"/>
          <w:cs/>
          <w:lang w:val="zh-CN"/>
        </w:rPr>
      </w:pPr>
      <w:r>
        <w:rPr>
          <w:rFonts w:ascii="宋体" w:hAnsi="宋体" w:cs="宋体" w:hint="eastAsia"/>
          <w:color w:val="000000"/>
          <w:kern w:val="0"/>
          <w:sz w:val="24"/>
          <w:cs/>
          <w:lang w:val="zh-CN"/>
        </w:rPr>
        <w:t>1、投标截止时间和开标时间：2017</w:t>
      </w:r>
      <w:r>
        <w:rPr>
          <w:rFonts w:ascii="宋体" w:hAnsi="宋体" w:cs="宋体" w:hint="eastAsia"/>
          <w:color w:val="000000"/>
          <w:kern w:val="0"/>
          <w:sz w:val="24"/>
          <w:cs/>
        </w:rPr>
        <w:t xml:space="preserve"> </w:t>
      </w:r>
      <w:r>
        <w:rPr>
          <w:rFonts w:ascii="宋体" w:hAnsi="宋体" w:cs="宋体" w:hint="eastAsia"/>
          <w:color w:val="000000"/>
          <w:kern w:val="0"/>
          <w:sz w:val="24"/>
          <w:cs/>
          <w:lang w:val="zh-CN"/>
        </w:rPr>
        <w:t>年</w:t>
      </w:r>
      <w:r>
        <w:rPr>
          <w:rFonts w:ascii="宋体" w:hAnsi="宋体" w:cs="宋体" w:hint="eastAsia"/>
          <w:color w:val="000000"/>
          <w:kern w:val="0"/>
          <w:sz w:val="24"/>
        </w:rPr>
        <w:t>8</w:t>
      </w:r>
      <w:r>
        <w:rPr>
          <w:rFonts w:ascii="宋体" w:hAnsi="宋体" w:cs="宋体" w:hint="eastAsia"/>
          <w:color w:val="000000"/>
          <w:kern w:val="0"/>
          <w:sz w:val="24"/>
          <w:cs/>
          <w:lang w:val="zh-CN"/>
        </w:rPr>
        <w:t>月</w:t>
      </w:r>
      <w:r>
        <w:rPr>
          <w:rFonts w:ascii="宋体" w:hAnsi="宋体" w:cs="宋体" w:hint="eastAsia"/>
          <w:color w:val="000000"/>
          <w:kern w:val="0"/>
          <w:sz w:val="24"/>
        </w:rPr>
        <w:t>28</w:t>
      </w:r>
      <w:r>
        <w:rPr>
          <w:rFonts w:ascii="宋体" w:hAnsi="宋体" w:cs="宋体" w:hint="eastAsia"/>
          <w:color w:val="000000"/>
          <w:kern w:val="0"/>
          <w:sz w:val="24"/>
          <w:cs/>
          <w:lang w:val="zh-CN"/>
        </w:rPr>
        <w:t>日</w:t>
      </w:r>
      <w:r>
        <w:rPr>
          <w:rFonts w:ascii="宋体" w:hAnsi="宋体" w:cs="宋体" w:hint="eastAsia"/>
          <w:color w:val="000000"/>
          <w:kern w:val="0"/>
          <w:sz w:val="24"/>
        </w:rPr>
        <w:t>10</w:t>
      </w:r>
      <w:r>
        <w:rPr>
          <w:rFonts w:ascii="宋体" w:hAnsi="宋体" w:cs="宋体" w:hint="eastAsia"/>
          <w:color w:val="000000"/>
          <w:kern w:val="0"/>
          <w:sz w:val="24"/>
          <w:cs/>
          <w:lang w:val="zh-CN"/>
        </w:rPr>
        <w:t>时00分</w:t>
      </w:r>
    </w:p>
    <w:p w:rsidR="006E0B74" w:rsidRDefault="00256733">
      <w:pPr>
        <w:autoSpaceDE w:val="0"/>
        <w:autoSpaceDN w:val="0"/>
        <w:spacing w:line="460" w:lineRule="exact"/>
        <w:ind w:firstLineChars="345" w:firstLine="828"/>
        <w:contextualSpacing/>
        <w:rPr>
          <w:rFonts w:ascii="宋体" w:hAnsi="宋体"/>
          <w:sz w:val="24"/>
          <w:highlight w:val="white"/>
          <w:lang w:val="zh-CN"/>
        </w:rPr>
      </w:pPr>
      <w:r>
        <w:rPr>
          <w:rFonts w:ascii="宋体" w:hAnsi="宋体" w:hint="eastAsia"/>
          <w:sz w:val="24"/>
          <w:highlight w:val="white"/>
          <w:lang w:val="zh-CN"/>
        </w:rPr>
        <w:t>投标文件递交和开标地点：平顶山市公共资源交易中心</w:t>
      </w:r>
    </w:p>
    <w:p w:rsidR="006E0B74" w:rsidRDefault="00256733">
      <w:pPr>
        <w:autoSpaceDE w:val="0"/>
        <w:autoSpaceDN w:val="0"/>
        <w:spacing w:line="460" w:lineRule="exact"/>
        <w:ind w:firstLineChars="200" w:firstLine="480"/>
        <w:contextualSpacing/>
        <w:rPr>
          <w:rFonts w:ascii="宋体" w:hAnsi="宋体"/>
          <w:sz w:val="24"/>
          <w:highlight w:val="white"/>
          <w:lang w:val="zh-CN"/>
        </w:rPr>
      </w:pPr>
      <w:r>
        <w:rPr>
          <w:rFonts w:ascii="宋体" w:hAnsi="宋体" w:hint="eastAsia"/>
          <w:sz w:val="24"/>
          <w:highlight w:val="white"/>
          <w:lang w:val="zh-CN"/>
        </w:rPr>
        <w:t>2</w:t>
      </w:r>
      <w:r>
        <w:rPr>
          <w:rFonts w:ascii="宋体" w:hAnsi="宋体" w:hint="eastAsia"/>
          <w:sz w:val="24"/>
          <w:highlight w:val="white"/>
          <w:lang w:val="zh-CN"/>
        </w:rPr>
        <w:t>、逾期送达或未送达指定地点的投标文件，招标人不予受理。</w:t>
      </w:r>
    </w:p>
    <w:p w:rsidR="006E0B74" w:rsidRDefault="00256733">
      <w:pPr>
        <w:spacing w:line="460" w:lineRule="exact"/>
        <w:rPr>
          <w:rFonts w:ascii="宋体" w:hAnsi="宋体" w:cs="宋体"/>
          <w:b/>
          <w:kern w:val="0"/>
          <w:sz w:val="24"/>
          <w:lang w:val="zh-CN"/>
        </w:rPr>
      </w:pPr>
      <w:r>
        <w:rPr>
          <w:rFonts w:ascii="宋体" w:hAnsi="宋体" w:cs="宋体" w:hint="eastAsia"/>
          <w:b/>
          <w:kern w:val="0"/>
          <w:sz w:val="24"/>
          <w:lang w:val="zh-CN"/>
        </w:rPr>
        <w:t>五、发布招标公告的媒介</w:t>
      </w:r>
    </w:p>
    <w:p w:rsidR="006E0B74" w:rsidRDefault="00256733">
      <w:pPr>
        <w:autoSpaceDE w:val="0"/>
        <w:autoSpaceDN w:val="0"/>
        <w:spacing w:line="460" w:lineRule="exact"/>
        <w:ind w:firstLineChars="196" w:firstLine="470"/>
        <w:contextualSpacing/>
        <w:rPr>
          <w:rFonts w:ascii="宋体" w:hAnsi="宋体"/>
          <w:sz w:val="24"/>
          <w:highlight w:val="white"/>
          <w:lang w:val="zh-CN"/>
        </w:rPr>
      </w:pPr>
      <w:r>
        <w:rPr>
          <w:rFonts w:ascii="宋体" w:hAnsi="宋体" w:hint="eastAsia"/>
          <w:sz w:val="24"/>
          <w:highlight w:val="white"/>
          <w:lang w:val="zh-CN"/>
        </w:rPr>
        <w:t>在《中国采购与招标网》、《河南招标采购综合网》、《河南省政府采购网》、</w:t>
      </w:r>
      <w:r>
        <w:rPr>
          <w:rFonts w:ascii="宋体" w:hAnsi="宋体" w:hint="eastAsia"/>
          <w:sz w:val="24"/>
          <w:highlight w:val="white"/>
          <w:lang w:val="zh-CN"/>
        </w:rPr>
        <w:lastRenderedPageBreak/>
        <w:t>《平顶山市政府采购网》、《平顶山市公共资源交易中心》上同时发布。</w:t>
      </w:r>
    </w:p>
    <w:p w:rsidR="006E0B74" w:rsidRDefault="00256733">
      <w:pPr>
        <w:spacing w:line="460" w:lineRule="exact"/>
        <w:rPr>
          <w:rFonts w:ascii="宋体" w:hAnsi="宋体" w:cs="宋体"/>
          <w:b/>
          <w:kern w:val="0"/>
          <w:sz w:val="24"/>
          <w:lang w:val="zh-CN"/>
        </w:rPr>
      </w:pPr>
      <w:r>
        <w:rPr>
          <w:rFonts w:ascii="宋体" w:hAnsi="宋体" w:cs="宋体" w:hint="eastAsia"/>
          <w:b/>
          <w:kern w:val="0"/>
          <w:sz w:val="24"/>
          <w:lang w:val="zh-CN"/>
        </w:rPr>
        <w:t>六、相关单位及联系电话</w:t>
      </w:r>
    </w:p>
    <w:p w:rsidR="006E0B74" w:rsidRDefault="00256733">
      <w:pPr>
        <w:autoSpaceDE w:val="0"/>
        <w:autoSpaceDN w:val="0"/>
        <w:spacing w:line="460" w:lineRule="exact"/>
        <w:ind w:firstLineChars="196" w:firstLine="470"/>
        <w:contextualSpacing/>
        <w:rPr>
          <w:rFonts w:ascii="宋体" w:hAnsi="宋体"/>
          <w:sz w:val="24"/>
          <w:highlight w:val="white"/>
          <w:lang w:val="zh-CN"/>
        </w:rPr>
      </w:pPr>
      <w:r>
        <w:rPr>
          <w:rFonts w:ascii="宋体" w:hAnsi="宋体" w:hint="eastAsia"/>
          <w:sz w:val="24"/>
          <w:highlight w:val="white"/>
          <w:lang w:val="zh-CN"/>
        </w:rPr>
        <w:t>招</w:t>
      </w:r>
      <w:r>
        <w:rPr>
          <w:rFonts w:ascii="宋体" w:hAnsi="宋体" w:hint="eastAsia"/>
          <w:sz w:val="24"/>
          <w:highlight w:val="white"/>
          <w:lang w:val="zh-CN"/>
        </w:rPr>
        <w:t xml:space="preserve"> </w:t>
      </w:r>
      <w:r>
        <w:rPr>
          <w:rFonts w:ascii="宋体" w:hAnsi="宋体" w:hint="eastAsia"/>
          <w:sz w:val="24"/>
          <w:highlight w:val="white"/>
          <w:lang w:val="zh-CN"/>
        </w:rPr>
        <w:t>标</w:t>
      </w:r>
      <w:r>
        <w:rPr>
          <w:rFonts w:ascii="宋体" w:hAnsi="宋体" w:hint="eastAsia"/>
          <w:sz w:val="24"/>
          <w:highlight w:val="white"/>
          <w:lang w:val="zh-CN"/>
        </w:rPr>
        <w:t xml:space="preserve"> </w:t>
      </w:r>
      <w:r>
        <w:rPr>
          <w:rFonts w:ascii="宋体" w:hAnsi="宋体" w:hint="eastAsia"/>
          <w:sz w:val="24"/>
          <w:highlight w:val="white"/>
          <w:lang w:val="zh-CN"/>
        </w:rPr>
        <w:t>人：郏县第二高级中学</w:t>
      </w:r>
    </w:p>
    <w:p w:rsidR="006E0B74" w:rsidRDefault="00256733">
      <w:pPr>
        <w:autoSpaceDE w:val="0"/>
        <w:autoSpaceDN w:val="0"/>
        <w:spacing w:line="460" w:lineRule="exact"/>
        <w:ind w:firstLineChars="196" w:firstLine="470"/>
        <w:contextualSpacing/>
        <w:rPr>
          <w:rFonts w:ascii="宋体" w:hAnsi="宋体"/>
          <w:sz w:val="24"/>
          <w:highlight w:val="white"/>
          <w:lang w:val="zh-CN"/>
        </w:rPr>
      </w:pPr>
      <w:r>
        <w:rPr>
          <w:rFonts w:ascii="宋体" w:hAnsi="宋体" w:hint="eastAsia"/>
          <w:sz w:val="24"/>
          <w:highlight w:val="white"/>
          <w:lang w:val="zh-CN"/>
        </w:rPr>
        <w:t>联</w:t>
      </w:r>
      <w:r>
        <w:rPr>
          <w:rFonts w:ascii="宋体" w:hAnsi="宋体" w:hint="eastAsia"/>
          <w:sz w:val="24"/>
          <w:highlight w:val="white"/>
          <w:lang w:val="zh-CN"/>
        </w:rPr>
        <w:t xml:space="preserve"> </w:t>
      </w:r>
      <w:r>
        <w:rPr>
          <w:rFonts w:ascii="宋体" w:hAnsi="宋体" w:hint="eastAsia"/>
          <w:sz w:val="24"/>
          <w:highlight w:val="white"/>
          <w:lang w:val="zh-CN"/>
        </w:rPr>
        <w:t>系</w:t>
      </w:r>
      <w:r>
        <w:rPr>
          <w:rFonts w:ascii="宋体" w:hAnsi="宋体" w:hint="eastAsia"/>
          <w:sz w:val="24"/>
          <w:highlight w:val="white"/>
          <w:lang w:val="zh-CN"/>
        </w:rPr>
        <w:t xml:space="preserve"> </w:t>
      </w:r>
      <w:r>
        <w:rPr>
          <w:rFonts w:ascii="宋体" w:hAnsi="宋体" w:hint="eastAsia"/>
          <w:sz w:val="24"/>
          <w:highlight w:val="white"/>
          <w:lang w:val="zh-CN"/>
        </w:rPr>
        <w:t>人：</w:t>
      </w:r>
      <w:r>
        <w:rPr>
          <w:rFonts w:ascii="宋体" w:hAnsi="宋体" w:hint="eastAsia"/>
          <w:sz w:val="24"/>
          <w:highlight w:val="white"/>
        </w:rPr>
        <w:t>王</w:t>
      </w:r>
      <w:r>
        <w:rPr>
          <w:rFonts w:ascii="宋体" w:hAnsi="宋体" w:hint="eastAsia"/>
          <w:sz w:val="24"/>
          <w:highlight w:val="white"/>
          <w:lang w:val="zh-CN"/>
        </w:rPr>
        <w:t>先生</w:t>
      </w:r>
    </w:p>
    <w:p w:rsidR="006E0B74" w:rsidRDefault="00256733">
      <w:pPr>
        <w:autoSpaceDE w:val="0"/>
        <w:autoSpaceDN w:val="0"/>
        <w:spacing w:line="460" w:lineRule="exact"/>
        <w:ind w:firstLineChars="196" w:firstLine="470"/>
        <w:contextualSpacing/>
        <w:rPr>
          <w:rFonts w:ascii="宋体" w:hAnsi="宋体"/>
          <w:sz w:val="24"/>
          <w:highlight w:val="white"/>
          <w:lang w:val="zh-CN"/>
        </w:rPr>
      </w:pPr>
      <w:r>
        <w:rPr>
          <w:rFonts w:ascii="宋体" w:hAnsi="宋体" w:hint="eastAsia"/>
          <w:sz w:val="24"/>
          <w:highlight w:val="white"/>
          <w:lang w:val="zh-CN"/>
        </w:rPr>
        <w:t>电</w:t>
      </w:r>
      <w:r>
        <w:rPr>
          <w:rFonts w:ascii="宋体" w:hAnsi="宋体" w:hint="eastAsia"/>
          <w:sz w:val="24"/>
          <w:highlight w:val="white"/>
        </w:rPr>
        <w:t xml:space="preserve">    </w:t>
      </w:r>
      <w:r>
        <w:rPr>
          <w:rFonts w:ascii="宋体" w:hAnsi="宋体" w:hint="eastAsia"/>
          <w:sz w:val="24"/>
          <w:highlight w:val="white"/>
          <w:lang w:val="zh-CN"/>
        </w:rPr>
        <w:t>话：</w:t>
      </w:r>
      <w:r>
        <w:rPr>
          <w:rFonts w:ascii="宋体" w:hAnsi="宋体" w:hint="eastAsia"/>
          <w:sz w:val="24"/>
          <w:highlight w:val="white"/>
        </w:rPr>
        <w:t>13937577594</w:t>
      </w:r>
    </w:p>
    <w:p w:rsidR="006E0B74" w:rsidRDefault="00256733">
      <w:pPr>
        <w:autoSpaceDE w:val="0"/>
        <w:autoSpaceDN w:val="0"/>
        <w:spacing w:line="460" w:lineRule="exact"/>
        <w:ind w:firstLineChars="196" w:firstLine="470"/>
        <w:contextualSpacing/>
        <w:rPr>
          <w:rFonts w:ascii="宋体" w:hAnsi="宋体"/>
          <w:sz w:val="24"/>
          <w:highlight w:val="white"/>
          <w:lang w:val="zh-CN"/>
        </w:rPr>
      </w:pPr>
      <w:r>
        <w:rPr>
          <w:rFonts w:ascii="宋体" w:hAnsi="宋体" w:hint="eastAsia"/>
          <w:sz w:val="24"/>
          <w:highlight w:val="white"/>
          <w:lang w:val="zh-CN"/>
        </w:rPr>
        <w:t>招标代理机构：郑州浩然工程造价咨询有限公司</w:t>
      </w:r>
    </w:p>
    <w:p w:rsidR="006E0B74" w:rsidRDefault="00256733">
      <w:pPr>
        <w:autoSpaceDE w:val="0"/>
        <w:autoSpaceDN w:val="0"/>
        <w:spacing w:line="460" w:lineRule="exact"/>
        <w:ind w:firstLineChars="196" w:firstLine="470"/>
        <w:contextualSpacing/>
        <w:rPr>
          <w:rFonts w:ascii="宋体" w:hAnsi="宋体"/>
          <w:sz w:val="24"/>
          <w:highlight w:val="white"/>
          <w:lang w:val="zh-CN"/>
        </w:rPr>
      </w:pPr>
      <w:r>
        <w:rPr>
          <w:rFonts w:ascii="宋体" w:hAnsi="宋体" w:hint="eastAsia"/>
          <w:sz w:val="24"/>
          <w:highlight w:val="white"/>
          <w:lang w:val="zh-CN"/>
        </w:rPr>
        <w:t>地</w:t>
      </w:r>
      <w:r>
        <w:rPr>
          <w:rFonts w:ascii="宋体" w:hAnsi="宋体" w:hint="eastAsia"/>
          <w:sz w:val="24"/>
          <w:highlight w:val="white"/>
          <w:lang w:val="zh-CN"/>
        </w:rPr>
        <w:t xml:space="preserve">  </w:t>
      </w:r>
      <w:r>
        <w:rPr>
          <w:rFonts w:ascii="宋体" w:hAnsi="宋体" w:hint="eastAsia"/>
          <w:sz w:val="24"/>
          <w:highlight w:val="white"/>
          <w:lang w:val="zh-CN"/>
        </w:rPr>
        <w:t>址：平顶山市</w:t>
      </w:r>
      <w:r>
        <w:rPr>
          <w:rFonts w:ascii="宋体" w:hAnsi="宋体" w:hint="eastAsia"/>
          <w:sz w:val="24"/>
          <w:highlight w:val="white"/>
        </w:rPr>
        <w:t>南环路中段</w:t>
      </w:r>
    </w:p>
    <w:p w:rsidR="006E0B74" w:rsidRDefault="00256733">
      <w:pPr>
        <w:autoSpaceDE w:val="0"/>
        <w:autoSpaceDN w:val="0"/>
        <w:spacing w:line="460" w:lineRule="exact"/>
        <w:ind w:firstLineChars="196" w:firstLine="470"/>
        <w:contextualSpacing/>
        <w:rPr>
          <w:rFonts w:ascii="宋体" w:hAnsi="宋体"/>
          <w:sz w:val="24"/>
          <w:highlight w:val="white"/>
          <w:lang w:val="zh-CN"/>
        </w:rPr>
      </w:pPr>
      <w:r>
        <w:rPr>
          <w:rFonts w:ascii="宋体" w:hAnsi="宋体" w:hint="eastAsia"/>
          <w:sz w:val="24"/>
          <w:highlight w:val="white"/>
          <w:lang w:val="zh-CN"/>
        </w:rPr>
        <w:t>联系人：</w:t>
      </w:r>
      <w:r>
        <w:rPr>
          <w:rFonts w:ascii="宋体" w:hAnsi="宋体" w:hint="eastAsia"/>
          <w:sz w:val="24"/>
          <w:highlight w:val="white"/>
        </w:rPr>
        <w:t>魏先生</w:t>
      </w:r>
      <w:r>
        <w:rPr>
          <w:rFonts w:ascii="宋体" w:hAnsi="宋体" w:hint="eastAsia"/>
          <w:sz w:val="24"/>
          <w:highlight w:val="white"/>
          <w:lang w:val="zh-CN"/>
        </w:rPr>
        <w:t xml:space="preserve">  </w:t>
      </w:r>
    </w:p>
    <w:p w:rsidR="006E0B74" w:rsidRDefault="00256733">
      <w:pPr>
        <w:autoSpaceDE w:val="0"/>
        <w:autoSpaceDN w:val="0"/>
        <w:spacing w:line="460" w:lineRule="exact"/>
        <w:ind w:firstLineChars="196" w:firstLine="470"/>
        <w:contextualSpacing/>
        <w:rPr>
          <w:rFonts w:ascii="宋体" w:hAnsi="宋体"/>
          <w:sz w:val="24"/>
          <w:highlight w:val="white"/>
          <w:lang w:val="zh-CN"/>
        </w:rPr>
      </w:pPr>
      <w:r>
        <w:rPr>
          <w:rFonts w:ascii="宋体" w:hAnsi="宋体" w:hint="eastAsia"/>
          <w:sz w:val="24"/>
          <w:highlight w:val="white"/>
          <w:lang w:val="zh-CN"/>
        </w:rPr>
        <w:t>电</w:t>
      </w:r>
      <w:r>
        <w:rPr>
          <w:rFonts w:ascii="宋体" w:hAnsi="宋体" w:hint="eastAsia"/>
          <w:sz w:val="24"/>
          <w:highlight w:val="white"/>
          <w:lang w:val="zh-CN"/>
        </w:rPr>
        <w:t xml:space="preserve">  </w:t>
      </w:r>
      <w:r>
        <w:rPr>
          <w:rFonts w:ascii="宋体" w:hAnsi="宋体" w:hint="eastAsia"/>
          <w:sz w:val="24"/>
          <w:highlight w:val="white"/>
          <w:lang w:val="zh-CN"/>
        </w:rPr>
        <w:t>话：</w:t>
      </w:r>
      <w:r>
        <w:rPr>
          <w:rFonts w:ascii="宋体" w:hAnsi="宋体" w:hint="eastAsia"/>
          <w:sz w:val="24"/>
          <w:highlight w:val="white"/>
          <w:lang w:val="zh-CN"/>
        </w:rPr>
        <w:t>037</w:t>
      </w:r>
      <w:r>
        <w:rPr>
          <w:rFonts w:ascii="宋体" w:hAnsi="宋体" w:hint="eastAsia"/>
          <w:sz w:val="24"/>
          <w:highlight w:val="white"/>
        </w:rPr>
        <w:t>5</w:t>
      </w:r>
      <w:r>
        <w:rPr>
          <w:rFonts w:ascii="宋体" w:hAnsi="宋体" w:hint="eastAsia"/>
          <w:sz w:val="24"/>
          <w:highlight w:val="white"/>
          <w:lang w:val="zh-CN"/>
        </w:rPr>
        <w:t>-</w:t>
      </w:r>
      <w:r>
        <w:rPr>
          <w:rFonts w:ascii="宋体" w:hAnsi="宋体" w:hint="eastAsia"/>
          <w:sz w:val="24"/>
          <w:highlight w:val="white"/>
        </w:rPr>
        <w:t>7322166</w:t>
      </w:r>
      <w:r>
        <w:rPr>
          <w:rFonts w:ascii="宋体" w:hAnsi="宋体" w:hint="eastAsia"/>
          <w:sz w:val="24"/>
          <w:highlight w:val="white"/>
          <w:lang w:val="zh-CN"/>
        </w:rPr>
        <w:t xml:space="preserve">   </w:t>
      </w:r>
      <w:r>
        <w:rPr>
          <w:rFonts w:ascii="宋体" w:hAnsi="宋体" w:hint="eastAsia"/>
          <w:sz w:val="24"/>
          <w:highlight w:val="white"/>
        </w:rPr>
        <w:t>18613756927</w:t>
      </w:r>
    </w:p>
    <w:p w:rsidR="006E0B74" w:rsidRDefault="006E0B74">
      <w:pPr>
        <w:spacing w:line="460" w:lineRule="exact"/>
      </w:pPr>
    </w:p>
    <w:sectPr w:rsidR="006E0B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733" w:rsidRDefault="00256733" w:rsidP="004904E5">
      <w:r>
        <w:separator/>
      </w:r>
    </w:p>
  </w:endnote>
  <w:endnote w:type="continuationSeparator" w:id="0">
    <w:p w:rsidR="00256733" w:rsidRDefault="00256733" w:rsidP="0049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733" w:rsidRDefault="00256733" w:rsidP="004904E5">
      <w:r>
        <w:separator/>
      </w:r>
    </w:p>
  </w:footnote>
  <w:footnote w:type="continuationSeparator" w:id="0">
    <w:p w:rsidR="00256733" w:rsidRDefault="00256733" w:rsidP="00490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B74"/>
    <w:rsid w:val="00256733"/>
    <w:rsid w:val="004904E5"/>
    <w:rsid w:val="006E0B74"/>
    <w:rsid w:val="11692626"/>
    <w:rsid w:val="14847BE3"/>
    <w:rsid w:val="43045A0F"/>
    <w:rsid w:val="4CE95DF8"/>
    <w:rsid w:val="6C5D5BCF"/>
    <w:rsid w:val="71744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333333"/>
      <w:sz w:val="18"/>
      <w:szCs w:val="18"/>
      <w:u w:val="none"/>
    </w:rPr>
  </w:style>
  <w:style w:type="character" w:styleId="a4">
    <w:name w:val="Hyperlink"/>
    <w:basedOn w:val="a0"/>
    <w:rPr>
      <w:color w:val="333333"/>
      <w:sz w:val="18"/>
      <w:szCs w:val="18"/>
      <w:u w:val="none"/>
    </w:rPr>
  </w:style>
  <w:style w:type="paragraph" w:customStyle="1" w:styleId="cjk">
    <w:name w:val="cjk"/>
    <w:basedOn w:val="a"/>
    <w:qFormat/>
    <w:pPr>
      <w:widowControl/>
      <w:jc w:val="left"/>
    </w:pPr>
    <w:rPr>
      <w:rFonts w:ascii="宋体" w:hAnsi="宋体" w:cs="宋体"/>
      <w:kern w:val="0"/>
      <w:sz w:val="24"/>
    </w:rPr>
  </w:style>
  <w:style w:type="paragraph" w:styleId="a5">
    <w:name w:val="header"/>
    <w:basedOn w:val="a"/>
    <w:link w:val="Char"/>
    <w:rsid w:val="004904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904E5"/>
    <w:rPr>
      <w:rFonts w:asciiTheme="minorHAnsi" w:eastAsiaTheme="minorEastAsia" w:hAnsiTheme="minorHAnsi" w:cstheme="minorBidi"/>
      <w:kern w:val="2"/>
      <w:sz w:val="18"/>
      <w:szCs w:val="18"/>
    </w:rPr>
  </w:style>
  <w:style w:type="paragraph" w:styleId="a6">
    <w:name w:val="footer"/>
    <w:basedOn w:val="a"/>
    <w:link w:val="Char0"/>
    <w:rsid w:val="004904E5"/>
    <w:pPr>
      <w:tabs>
        <w:tab w:val="center" w:pos="4153"/>
        <w:tab w:val="right" w:pos="8306"/>
      </w:tabs>
      <w:snapToGrid w:val="0"/>
      <w:jc w:val="left"/>
    </w:pPr>
    <w:rPr>
      <w:sz w:val="18"/>
      <w:szCs w:val="18"/>
    </w:rPr>
  </w:style>
  <w:style w:type="character" w:customStyle="1" w:styleId="Char0">
    <w:name w:val="页脚 Char"/>
    <w:basedOn w:val="a0"/>
    <w:link w:val="a6"/>
    <w:rsid w:val="004904E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333333"/>
      <w:sz w:val="18"/>
      <w:szCs w:val="18"/>
      <w:u w:val="none"/>
    </w:rPr>
  </w:style>
  <w:style w:type="character" w:styleId="a4">
    <w:name w:val="Hyperlink"/>
    <w:basedOn w:val="a0"/>
    <w:rPr>
      <w:color w:val="333333"/>
      <w:sz w:val="18"/>
      <w:szCs w:val="18"/>
      <w:u w:val="none"/>
    </w:rPr>
  </w:style>
  <w:style w:type="paragraph" w:customStyle="1" w:styleId="cjk">
    <w:name w:val="cjk"/>
    <w:basedOn w:val="a"/>
    <w:qFormat/>
    <w:pPr>
      <w:widowControl/>
      <w:jc w:val="left"/>
    </w:pPr>
    <w:rPr>
      <w:rFonts w:ascii="宋体" w:hAnsi="宋体" w:cs="宋体"/>
      <w:kern w:val="0"/>
      <w:sz w:val="24"/>
    </w:rPr>
  </w:style>
  <w:style w:type="paragraph" w:styleId="a5">
    <w:name w:val="header"/>
    <w:basedOn w:val="a"/>
    <w:link w:val="Char"/>
    <w:rsid w:val="004904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904E5"/>
    <w:rPr>
      <w:rFonts w:asciiTheme="minorHAnsi" w:eastAsiaTheme="minorEastAsia" w:hAnsiTheme="minorHAnsi" w:cstheme="minorBidi"/>
      <w:kern w:val="2"/>
      <w:sz w:val="18"/>
      <w:szCs w:val="18"/>
    </w:rPr>
  </w:style>
  <w:style w:type="paragraph" w:styleId="a6">
    <w:name w:val="footer"/>
    <w:basedOn w:val="a"/>
    <w:link w:val="Char0"/>
    <w:rsid w:val="004904E5"/>
    <w:pPr>
      <w:tabs>
        <w:tab w:val="center" w:pos="4153"/>
        <w:tab w:val="right" w:pos="8306"/>
      </w:tabs>
      <w:snapToGrid w:val="0"/>
      <w:jc w:val="left"/>
    </w:pPr>
    <w:rPr>
      <w:sz w:val="18"/>
      <w:szCs w:val="18"/>
    </w:rPr>
  </w:style>
  <w:style w:type="character" w:customStyle="1" w:styleId="Char0">
    <w:name w:val="页脚 Char"/>
    <w:basedOn w:val="a0"/>
    <w:link w:val="a6"/>
    <w:rsid w:val="004904E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dsggzy.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dsggzy.com/tzgg/10814.jhtml" TargetMode="External"/><Relationship Id="rId4" Type="http://schemas.openxmlformats.org/officeDocument/2006/relationships/settings" Target="settings.xml"/><Relationship Id="rId9" Type="http://schemas.openxmlformats.org/officeDocument/2006/relationships/hyperlink" Target="http://www.pdsggzy.com/fwzn/11020.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411</Words>
  <Characters>2348</Characters>
  <Application>Microsoft Office Word</Application>
  <DocSecurity>0</DocSecurity>
  <Lines>19</Lines>
  <Paragraphs>5</Paragraphs>
  <ScaleCrop>false</ScaleCrop>
  <Company>china</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dc:creator>
  <cp:lastModifiedBy>郑州浩然工程造价咨询有限公司:姬九利</cp:lastModifiedBy>
  <cp:revision>1</cp:revision>
  <dcterms:created xsi:type="dcterms:W3CDTF">2014-10-29T12:08:00Z</dcterms:created>
  <dcterms:modified xsi:type="dcterms:W3CDTF">2017-08-03T01:55:00Z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