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3C" w:rsidRDefault="0027213C" w:rsidP="0027213C">
      <w:pPr>
        <w:pStyle w:val="BodyTextIndent2"/>
        <w:snapToGrid w:val="0"/>
        <w:spacing w:after="0" w:line="360" w:lineRule="auto"/>
        <w:jc w:val="center"/>
        <w:rPr>
          <w:rFonts w:ascii="宋体" w:hAnsi="宋体"/>
          <w:b/>
          <w:kern w:val="0"/>
          <w:sz w:val="28"/>
          <w:szCs w:val="28"/>
        </w:rPr>
      </w:pPr>
      <w:r>
        <w:rPr>
          <w:rFonts w:ascii="宋体" w:hAnsi="宋体" w:hint="eastAsia"/>
          <w:b/>
          <w:kern w:val="0"/>
          <w:sz w:val="28"/>
          <w:szCs w:val="28"/>
        </w:rPr>
        <w:t>鲁山县水利局关于“沙河鲁山县城区段综合治理二期（橡胶坝）工程水土保持方案编制”的公开招标公告</w:t>
      </w:r>
    </w:p>
    <w:p w:rsidR="0027213C" w:rsidRDefault="0027213C" w:rsidP="0027213C">
      <w:pPr>
        <w:pStyle w:val="p0"/>
        <w:shd w:val="clear" w:color="auto" w:fill="FFFFFF"/>
        <w:spacing w:line="420" w:lineRule="exact"/>
        <w:outlineLvl w:val="0"/>
        <w:rPr>
          <w:rFonts w:ascii="宋体" w:hAnsi="宋体" w:cs="Arial" w:hint="eastAsia"/>
        </w:rPr>
      </w:pPr>
      <w:bookmarkStart w:id="0" w:name="_Toc15735"/>
      <w:r>
        <w:rPr>
          <w:rFonts w:ascii="宋体" w:hAnsi="宋体" w:cs="Arial" w:hint="eastAsia"/>
          <w:b/>
        </w:rPr>
        <w:t>1、招标条件</w:t>
      </w:r>
      <w:bookmarkEnd w:id="0"/>
    </w:p>
    <w:p w:rsidR="0027213C" w:rsidRDefault="0027213C" w:rsidP="0027213C">
      <w:pPr>
        <w:pStyle w:val="BodyTextIndent2"/>
        <w:spacing w:line="420" w:lineRule="exact"/>
        <w:ind w:leftChars="0" w:left="0" w:firstLineChars="200" w:firstLine="420"/>
        <w:jc w:val="left"/>
        <w:rPr>
          <w:rFonts w:ascii="宋体" w:hAnsi="宋体" w:hint="eastAsia"/>
          <w:szCs w:val="21"/>
        </w:rPr>
      </w:pPr>
      <w:r>
        <w:rPr>
          <w:rFonts w:ascii="宋体" w:hAnsi="宋体" w:hint="eastAsia"/>
          <w:szCs w:val="21"/>
        </w:rPr>
        <w:t>沙河鲁山县城区段综合治理二期（橡胶坝）工程水土保持方案编制已由相关部门批准建设,资金来源为财政资金,已落实。招标人为鲁山县水利局，招标代理机构为河南万和工程管理有限公司。项目已具备招标条件，现对本设计项目进行国内公开招标，欢迎符合条件的投标人报名参加。</w:t>
      </w:r>
    </w:p>
    <w:p w:rsidR="0027213C" w:rsidRDefault="0027213C" w:rsidP="0027213C">
      <w:pPr>
        <w:spacing w:line="420" w:lineRule="exact"/>
        <w:outlineLvl w:val="0"/>
        <w:rPr>
          <w:rFonts w:ascii="宋体" w:hAnsi="宋体" w:hint="eastAsia"/>
          <w:b/>
          <w:szCs w:val="21"/>
        </w:rPr>
      </w:pPr>
      <w:bookmarkStart w:id="1" w:name="_Toc1183"/>
      <w:r>
        <w:rPr>
          <w:rFonts w:ascii="宋体" w:hAnsi="宋体" w:hint="eastAsia"/>
          <w:b/>
          <w:szCs w:val="21"/>
        </w:rPr>
        <w:t>2、项目概况及招标范围</w:t>
      </w:r>
      <w:bookmarkEnd w:id="1"/>
    </w:p>
    <w:p w:rsidR="0027213C" w:rsidRDefault="0027213C" w:rsidP="0027213C">
      <w:pPr>
        <w:spacing w:line="420" w:lineRule="exact"/>
        <w:ind w:firstLineChars="200" w:firstLine="420"/>
        <w:rPr>
          <w:rFonts w:ascii="宋体" w:hAnsi="宋体" w:hint="eastAsia"/>
          <w:szCs w:val="21"/>
        </w:rPr>
      </w:pPr>
      <w:r>
        <w:rPr>
          <w:rFonts w:ascii="宋体" w:hAnsi="宋体" w:hint="eastAsia"/>
          <w:szCs w:val="21"/>
        </w:rPr>
        <w:t>2.1项目名称：沙河鲁山县城区段综合治理二期（橡胶坝）工程水土保持方案编制</w:t>
      </w:r>
    </w:p>
    <w:p w:rsidR="0027213C" w:rsidRDefault="0027213C" w:rsidP="0027213C">
      <w:pPr>
        <w:spacing w:line="420" w:lineRule="exact"/>
        <w:ind w:firstLineChars="200" w:firstLine="420"/>
        <w:rPr>
          <w:rFonts w:ascii="宋体" w:hAnsi="宋体" w:hint="eastAsia"/>
          <w:szCs w:val="21"/>
        </w:rPr>
      </w:pPr>
      <w:r>
        <w:rPr>
          <w:rFonts w:ascii="宋体" w:hAnsi="宋体" w:hint="eastAsia"/>
          <w:szCs w:val="21"/>
        </w:rPr>
        <w:t>2.2招标编号：LZC2017-Ag079</w:t>
      </w:r>
    </w:p>
    <w:p w:rsidR="0027213C" w:rsidRDefault="0027213C" w:rsidP="0027213C">
      <w:pPr>
        <w:spacing w:line="420" w:lineRule="exact"/>
        <w:ind w:firstLineChars="200" w:firstLine="420"/>
        <w:rPr>
          <w:rFonts w:ascii="宋体" w:hAnsi="宋体" w:cs="宋体" w:hint="eastAsia"/>
          <w:kern w:val="0"/>
          <w:szCs w:val="21"/>
        </w:rPr>
      </w:pPr>
      <w:r>
        <w:rPr>
          <w:rFonts w:ascii="宋体" w:hAnsi="宋体" w:cs="宋体" w:hint="eastAsia"/>
          <w:kern w:val="0"/>
          <w:szCs w:val="21"/>
        </w:rPr>
        <w:t>2.3项目概况:沙河二级橡胶坝工程相关的水土保持方案设计</w:t>
      </w:r>
    </w:p>
    <w:p w:rsidR="0027213C" w:rsidRDefault="0027213C" w:rsidP="0027213C">
      <w:pPr>
        <w:spacing w:line="420" w:lineRule="exact"/>
        <w:ind w:firstLineChars="200" w:firstLine="420"/>
        <w:rPr>
          <w:rFonts w:ascii="宋体" w:hAnsi="宋体" w:cs="宋体" w:hint="eastAsia"/>
          <w:kern w:val="0"/>
          <w:szCs w:val="21"/>
        </w:rPr>
      </w:pPr>
      <w:r>
        <w:rPr>
          <w:rFonts w:ascii="宋体" w:hAnsi="宋体" w:cs="宋体" w:hint="eastAsia"/>
          <w:kern w:val="0"/>
          <w:szCs w:val="21"/>
        </w:rPr>
        <w:t xml:space="preserve">2.4项目投资：39万元  </w:t>
      </w:r>
    </w:p>
    <w:p w:rsidR="0027213C" w:rsidRDefault="0027213C" w:rsidP="0027213C">
      <w:pPr>
        <w:spacing w:line="420" w:lineRule="exact"/>
        <w:ind w:firstLineChars="200" w:firstLine="420"/>
        <w:rPr>
          <w:rFonts w:ascii="宋体" w:hAnsi="宋体" w:cs="宋体" w:hint="eastAsia"/>
          <w:kern w:val="0"/>
          <w:szCs w:val="21"/>
        </w:rPr>
      </w:pPr>
      <w:r>
        <w:rPr>
          <w:rFonts w:ascii="宋体" w:hAnsi="宋体" w:cs="宋体" w:hint="eastAsia"/>
          <w:kern w:val="0"/>
          <w:szCs w:val="21"/>
        </w:rPr>
        <w:t>2.5建设地点：鲁山县境内</w:t>
      </w:r>
    </w:p>
    <w:p w:rsidR="0027213C" w:rsidRDefault="0027213C" w:rsidP="0027213C">
      <w:pPr>
        <w:spacing w:line="420" w:lineRule="exact"/>
        <w:ind w:firstLineChars="200" w:firstLine="420"/>
        <w:rPr>
          <w:rFonts w:ascii="宋体" w:hAnsi="宋体"/>
          <w:szCs w:val="21"/>
        </w:rPr>
      </w:pPr>
      <w:r>
        <w:rPr>
          <w:rFonts w:ascii="宋体" w:hAnsi="宋体" w:cs="宋体" w:hint="eastAsia"/>
          <w:kern w:val="0"/>
          <w:szCs w:val="21"/>
        </w:rPr>
        <w:t>2.6计划编制周期：20天</w:t>
      </w:r>
      <w:r>
        <w:rPr>
          <w:rFonts w:ascii="宋体" w:hAnsi="宋体" w:hint="eastAsia"/>
          <w:szCs w:val="21"/>
        </w:rPr>
        <w:t xml:space="preserve">         </w:t>
      </w:r>
    </w:p>
    <w:p w:rsidR="0027213C" w:rsidRDefault="0027213C" w:rsidP="0027213C">
      <w:pPr>
        <w:spacing w:line="420" w:lineRule="exact"/>
        <w:ind w:firstLineChars="200" w:firstLine="420"/>
        <w:rPr>
          <w:rFonts w:ascii="宋体" w:hAnsi="宋体"/>
          <w:szCs w:val="21"/>
        </w:rPr>
      </w:pPr>
      <w:r>
        <w:rPr>
          <w:rFonts w:ascii="宋体" w:hAnsi="宋体" w:hint="eastAsia"/>
          <w:szCs w:val="21"/>
        </w:rPr>
        <w:t>2.7标段</w:t>
      </w:r>
      <w:r>
        <w:rPr>
          <w:rFonts w:ascii="宋体" w:hAnsi="宋体"/>
          <w:szCs w:val="21"/>
        </w:rPr>
        <w:t>划分</w:t>
      </w:r>
      <w:r>
        <w:rPr>
          <w:rFonts w:ascii="宋体" w:hAnsi="宋体" w:hint="eastAsia"/>
          <w:szCs w:val="21"/>
        </w:rPr>
        <w:t>：</w:t>
      </w:r>
      <w:r>
        <w:rPr>
          <w:rFonts w:ascii="宋体" w:hAnsi="宋体"/>
          <w:szCs w:val="21"/>
        </w:rPr>
        <w:t>该项目共划分</w:t>
      </w:r>
      <w:r>
        <w:rPr>
          <w:rFonts w:ascii="宋体" w:hAnsi="宋体" w:hint="eastAsia"/>
          <w:szCs w:val="21"/>
        </w:rPr>
        <w:t>一</w:t>
      </w:r>
      <w:r>
        <w:rPr>
          <w:rFonts w:ascii="宋体" w:hAnsi="宋体"/>
          <w:szCs w:val="21"/>
        </w:rPr>
        <w:t>个标段</w:t>
      </w:r>
    </w:p>
    <w:p w:rsidR="0027213C" w:rsidRDefault="0027213C" w:rsidP="0027213C">
      <w:pPr>
        <w:spacing w:line="420" w:lineRule="exact"/>
        <w:ind w:firstLineChars="200" w:firstLine="420"/>
        <w:rPr>
          <w:rFonts w:ascii="宋体" w:hAnsi="宋体"/>
          <w:szCs w:val="21"/>
        </w:rPr>
      </w:pPr>
      <w:r>
        <w:rPr>
          <w:rFonts w:ascii="宋体" w:hAnsi="宋体" w:hint="eastAsia"/>
          <w:szCs w:val="21"/>
        </w:rPr>
        <w:t>2.8招标范围</w:t>
      </w:r>
      <w:r>
        <w:rPr>
          <w:rFonts w:ascii="宋体" w:hAnsi="宋体"/>
          <w:szCs w:val="21"/>
        </w:rPr>
        <w:t>：</w:t>
      </w:r>
      <w:r>
        <w:rPr>
          <w:rFonts w:ascii="宋体" w:hAnsi="宋体" w:hint="eastAsia"/>
          <w:szCs w:val="21"/>
        </w:rPr>
        <w:t>沙河鲁山县城区段综合治理二期（橡胶坝）工程水土保持方案编制。</w:t>
      </w:r>
    </w:p>
    <w:p w:rsidR="0027213C" w:rsidRDefault="0027213C" w:rsidP="0027213C">
      <w:pPr>
        <w:spacing w:line="420" w:lineRule="exact"/>
        <w:outlineLvl w:val="0"/>
        <w:rPr>
          <w:rFonts w:ascii="宋体" w:hAnsi="宋体" w:cs="宋体" w:hint="eastAsia"/>
          <w:b/>
          <w:kern w:val="0"/>
          <w:szCs w:val="21"/>
        </w:rPr>
      </w:pPr>
      <w:bookmarkStart w:id="2" w:name="_Toc3004"/>
      <w:r>
        <w:rPr>
          <w:rFonts w:ascii="宋体" w:hAnsi="宋体" w:cs="宋体" w:hint="eastAsia"/>
          <w:b/>
          <w:kern w:val="0"/>
          <w:szCs w:val="21"/>
        </w:rPr>
        <w:t>3、投标人资格要求</w:t>
      </w:r>
      <w:bookmarkEnd w:id="2"/>
    </w:p>
    <w:p w:rsidR="0027213C" w:rsidRDefault="0027213C" w:rsidP="0027213C">
      <w:pPr>
        <w:spacing w:line="42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3.1 投标人具有独立法人资格，持有有效的法人营业执照、组织机构代码证、税务登记证（或三证合一的营业执照）；</w:t>
      </w:r>
    </w:p>
    <w:p w:rsidR="0027213C" w:rsidRDefault="0027213C" w:rsidP="0027213C">
      <w:pPr>
        <w:widowControl/>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3.2</w:t>
      </w:r>
      <w:r>
        <w:rPr>
          <w:rFonts w:ascii="宋体" w:hAnsi="宋体" w:cs="宋体" w:hint="eastAsia"/>
          <w:kern w:val="0"/>
          <w:szCs w:val="21"/>
          <w:shd w:val="clear" w:color="auto" w:fill="FFFFFF"/>
        </w:rPr>
        <w:t>投标人须具备水利行业设计专业丙级及以上资质</w:t>
      </w:r>
      <w:r>
        <w:rPr>
          <w:rFonts w:ascii="宋体" w:hAnsi="宋体" w:cs="宋体" w:hint="eastAsia"/>
          <w:kern w:val="0"/>
          <w:szCs w:val="21"/>
        </w:rPr>
        <w:t>；</w:t>
      </w:r>
    </w:p>
    <w:p w:rsidR="0027213C" w:rsidRDefault="0027213C" w:rsidP="0027213C">
      <w:pPr>
        <w:spacing w:line="420" w:lineRule="exact"/>
        <w:ind w:firstLineChars="200" w:firstLine="420"/>
        <w:jc w:val="left"/>
        <w:outlineLvl w:val="0"/>
        <w:rPr>
          <w:rFonts w:ascii="宋体" w:hAnsi="宋体" w:cs="宋体" w:hint="eastAsia"/>
          <w:kern w:val="0"/>
          <w:szCs w:val="21"/>
        </w:rPr>
      </w:pPr>
      <w:bookmarkStart w:id="3" w:name="_Toc1109"/>
      <w:r>
        <w:rPr>
          <w:rFonts w:ascii="宋体" w:hAnsi="宋体" w:cs="宋体" w:hint="eastAsia"/>
          <w:kern w:val="0"/>
          <w:szCs w:val="21"/>
        </w:rPr>
        <w:t>3.3投标人拟派项目负责人须具备相关专业高级及以上技术职称；</w:t>
      </w:r>
      <w:bookmarkEnd w:id="3"/>
    </w:p>
    <w:p w:rsidR="0027213C" w:rsidRDefault="0027213C" w:rsidP="0027213C">
      <w:pPr>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3.4投标人需提供“信用中国”网站的“失信被执行人”和“重大税收违法案件当事人名单”、“中国政府采购”网站的“政府采购严重违法失信行为记录名单”查询结果页面截图</w:t>
      </w:r>
      <w:r>
        <w:rPr>
          <w:rFonts w:ascii="宋体" w:hAnsi="宋体" w:cs="宋体" w:hint="eastAsia"/>
          <w:kern w:val="0"/>
          <w:szCs w:val="21"/>
          <w:shd w:val="clear" w:color="auto" w:fill="FFFFFF"/>
        </w:rPr>
        <w:t>；</w:t>
      </w:r>
    </w:p>
    <w:p w:rsidR="0027213C" w:rsidRDefault="0027213C" w:rsidP="0027213C">
      <w:pPr>
        <w:spacing w:line="42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3.5投标单位具有企业注册地或项目所在地检察机关出具的无行贿犯罪档案查询证明（查询对象：投标单位、法定代表人、项目负责人，</w:t>
      </w:r>
      <w:r>
        <w:rPr>
          <w:rFonts w:ascii="宋体" w:hAnsi="宋体" w:cs="宋体" w:hint="eastAsia"/>
          <w:kern w:val="0"/>
          <w:szCs w:val="21"/>
        </w:rPr>
        <w:t>开具日期需在报名期间</w:t>
      </w:r>
      <w:r>
        <w:rPr>
          <w:rFonts w:ascii="宋体" w:hAnsi="宋体" w:cs="宋体"/>
          <w:kern w:val="0"/>
          <w:szCs w:val="21"/>
        </w:rPr>
        <w:t>内</w:t>
      </w:r>
      <w:r>
        <w:rPr>
          <w:rFonts w:ascii="宋体" w:hAnsi="宋体" w:cs="宋体" w:hint="eastAsia"/>
          <w:kern w:val="0"/>
          <w:szCs w:val="21"/>
          <w:shd w:val="clear" w:color="auto" w:fill="FFFFFF"/>
        </w:rPr>
        <w:t>）；</w:t>
      </w:r>
    </w:p>
    <w:p w:rsidR="0027213C" w:rsidRDefault="0027213C" w:rsidP="0027213C">
      <w:pPr>
        <w:spacing w:line="42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3.6近三年(201</w:t>
      </w:r>
      <w:r>
        <w:rPr>
          <w:rFonts w:ascii="宋体" w:hAnsi="宋体" w:cs="宋体"/>
          <w:kern w:val="0"/>
          <w:szCs w:val="21"/>
          <w:shd w:val="clear" w:color="auto" w:fill="FFFFFF"/>
        </w:rPr>
        <w:t>4</w:t>
      </w:r>
      <w:r>
        <w:rPr>
          <w:rFonts w:ascii="宋体" w:hAnsi="宋体" w:cs="宋体" w:hint="eastAsia"/>
          <w:kern w:val="0"/>
          <w:szCs w:val="21"/>
          <w:shd w:val="clear" w:color="auto" w:fill="FFFFFF"/>
        </w:rPr>
        <w:t>、201</w:t>
      </w:r>
      <w:r>
        <w:rPr>
          <w:rFonts w:ascii="宋体" w:hAnsi="宋体" w:cs="宋体"/>
          <w:kern w:val="0"/>
          <w:szCs w:val="21"/>
          <w:shd w:val="clear" w:color="auto" w:fill="FFFFFF"/>
        </w:rPr>
        <w:t>5</w:t>
      </w:r>
      <w:r>
        <w:rPr>
          <w:rFonts w:ascii="宋体" w:hAnsi="宋体" w:cs="宋体" w:hint="eastAsia"/>
          <w:kern w:val="0"/>
          <w:szCs w:val="21"/>
          <w:shd w:val="clear" w:color="auto" w:fill="FFFFFF"/>
        </w:rPr>
        <w:t>、201</w:t>
      </w:r>
      <w:r>
        <w:rPr>
          <w:rFonts w:ascii="宋体" w:hAnsi="宋体" w:cs="宋体"/>
          <w:kern w:val="0"/>
          <w:szCs w:val="21"/>
          <w:shd w:val="clear" w:color="auto" w:fill="FFFFFF"/>
        </w:rPr>
        <w:t>6</w:t>
      </w:r>
      <w:proofErr w:type="gramStart"/>
      <w:r>
        <w:rPr>
          <w:rFonts w:ascii="宋体" w:hAnsi="宋体" w:cs="宋体" w:hint="eastAsia"/>
          <w:kern w:val="0"/>
          <w:szCs w:val="21"/>
          <w:shd w:val="clear" w:color="auto" w:fill="FFFFFF"/>
        </w:rPr>
        <w:t>三个</w:t>
      </w:r>
      <w:proofErr w:type="gramEnd"/>
      <w:r>
        <w:rPr>
          <w:rFonts w:ascii="宋体" w:hAnsi="宋体" w:cs="宋体" w:hint="eastAsia"/>
          <w:kern w:val="0"/>
          <w:szCs w:val="21"/>
          <w:shd w:val="clear" w:color="auto" w:fill="FFFFFF"/>
        </w:rPr>
        <w:t>年份)企业财务状况良好(以年终审计报告为准,若企业成立年份不足三年的,以企业成立年份向后推算)；</w:t>
      </w:r>
    </w:p>
    <w:p w:rsidR="0027213C" w:rsidRDefault="0027213C" w:rsidP="0027213C">
      <w:pPr>
        <w:spacing w:line="42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3.7本次招标实行资格后审；</w:t>
      </w:r>
    </w:p>
    <w:p w:rsidR="0027213C" w:rsidRDefault="0027213C" w:rsidP="0027213C">
      <w:pPr>
        <w:spacing w:line="42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3.8本次招标不接受联合体投标。</w:t>
      </w:r>
    </w:p>
    <w:p w:rsidR="0027213C" w:rsidRDefault="0027213C" w:rsidP="0027213C">
      <w:pPr>
        <w:widowControl/>
        <w:spacing w:line="420" w:lineRule="exact"/>
        <w:outlineLvl w:val="0"/>
        <w:rPr>
          <w:rFonts w:ascii="宋体" w:hAnsi="宋体" w:cs="宋体" w:hint="eastAsia"/>
          <w:kern w:val="0"/>
          <w:szCs w:val="21"/>
        </w:rPr>
      </w:pPr>
      <w:r>
        <w:rPr>
          <w:rFonts w:ascii="宋体" w:hAnsi="宋体" w:cs="宋体" w:hint="eastAsia"/>
          <w:b/>
          <w:kern w:val="0"/>
          <w:szCs w:val="21"/>
        </w:rPr>
        <w:t>4、报名及出售招标文件信息</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4.1.报名时间：2017年7月1 0 日～2017年7  月 14</w:t>
      </w:r>
      <w:r>
        <w:rPr>
          <w:rFonts w:ascii="宋体" w:hAnsi="宋体" w:cs="宋体"/>
          <w:kern w:val="0"/>
          <w:szCs w:val="21"/>
        </w:rPr>
        <w:t xml:space="preserve"> </w:t>
      </w:r>
      <w:r>
        <w:rPr>
          <w:rFonts w:ascii="宋体" w:hAnsi="宋体" w:cs="宋体" w:hint="eastAsia"/>
          <w:kern w:val="0"/>
          <w:szCs w:val="21"/>
        </w:rPr>
        <w:t>日；</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lastRenderedPageBreak/>
        <w:t>4.2.报名方式：本项目只接受网上报名，不接受其它形式报名。潜在投标人报名需凭CA数字证书通过平顶山市公共资源交易中心网（http://www.pdsggzy.com/)“供应商登录”入口进入交易系统进行报名。具体操作请查看以下链接：</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链接地址：http://www.pdsggzy.com/fwzn/11020.jhtml</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办理CA证书：http://www.pdsggzy.com/tzgg10814.jhtml</w:t>
      </w:r>
    </w:p>
    <w:p w:rsidR="0027213C" w:rsidRDefault="0027213C" w:rsidP="0027213C">
      <w:pPr>
        <w:spacing w:line="420" w:lineRule="exact"/>
        <w:ind w:firstLineChars="200" w:firstLine="420"/>
        <w:rPr>
          <w:rFonts w:ascii="宋体" w:hAnsi="宋体" w:cs="宋体" w:hint="eastAsia"/>
          <w:kern w:val="0"/>
          <w:szCs w:val="21"/>
        </w:rPr>
      </w:pPr>
      <w:r>
        <w:rPr>
          <w:rFonts w:ascii="宋体" w:hAnsi="宋体" w:cs="宋体" w:hint="eastAsia"/>
          <w:kern w:val="0"/>
          <w:szCs w:val="21"/>
        </w:rPr>
        <w:t>4.3招标文件获取：</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招标文件出售时间：2017年 7 月 10 日～2017年</w:t>
      </w:r>
      <w:r>
        <w:rPr>
          <w:rFonts w:ascii="宋体" w:hAnsi="宋体" w:cs="宋体"/>
          <w:kern w:val="0"/>
          <w:szCs w:val="21"/>
        </w:rPr>
        <w:t xml:space="preserve"> </w:t>
      </w:r>
      <w:r>
        <w:rPr>
          <w:rFonts w:ascii="宋体" w:hAnsi="宋体" w:cs="宋体" w:hint="eastAsia"/>
          <w:kern w:val="0"/>
          <w:szCs w:val="21"/>
        </w:rPr>
        <w:t>7 月</w:t>
      </w:r>
      <w:r>
        <w:rPr>
          <w:rFonts w:ascii="宋体" w:hAnsi="宋体" w:cs="宋体"/>
          <w:kern w:val="0"/>
          <w:szCs w:val="21"/>
        </w:rPr>
        <w:t xml:space="preserve"> </w:t>
      </w:r>
      <w:r>
        <w:rPr>
          <w:rFonts w:ascii="宋体" w:hAnsi="宋体" w:cs="宋体" w:hint="eastAsia"/>
          <w:kern w:val="0"/>
          <w:szCs w:val="21"/>
        </w:rPr>
        <w:t>14</w:t>
      </w:r>
      <w:r>
        <w:rPr>
          <w:rFonts w:ascii="宋体" w:hAnsi="宋体" w:cs="宋体"/>
          <w:kern w:val="0"/>
          <w:szCs w:val="21"/>
        </w:rPr>
        <w:t xml:space="preserve"> </w:t>
      </w:r>
      <w:r>
        <w:rPr>
          <w:rFonts w:ascii="宋体" w:hAnsi="宋体" w:cs="宋体" w:hint="eastAsia"/>
          <w:kern w:val="0"/>
          <w:szCs w:val="21"/>
        </w:rPr>
        <w:t>日；</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招标文件售价：人民币500元/份，售后不退；</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招标文件缴费方式：投标人需转账或电汇支付招标文件费到指定账户，支付账户名称必须和投标人名称一致已在平顶山市公共资源交易投标人（供应商）库中录入的账户（基本户或一般户均可，不支持结算卡支付）。</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4</w:t>
      </w:r>
      <w:r>
        <w:rPr>
          <w:rFonts w:ascii="宋体" w:hAnsi="宋体" w:cs="宋体" w:hint="eastAsia"/>
          <w:kern w:val="0"/>
          <w:szCs w:val="21"/>
        </w:rPr>
        <w:t>汇入账户和账号(保证金账号详见招标文件）：</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收款账号：601 330 101 201 009 3076</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收款单位：平顶山市公共资源交易中心</w:t>
      </w:r>
    </w:p>
    <w:p w:rsidR="0027213C" w:rsidRDefault="0027213C" w:rsidP="0027213C">
      <w:pPr>
        <w:widowControl/>
        <w:spacing w:line="420" w:lineRule="exact"/>
        <w:ind w:firstLineChars="200" w:firstLine="420"/>
        <w:rPr>
          <w:rFonts w:ascii="宋体" w:hAnsi="宋体" w:cs="宋体"/>
          <w:kern w:val="0"/>
          <w:szCs w:val="21"/>
        </w:rPr>
      </w:pPr>
      <w:r>
        <w:rPr>
          <w:rFonts w:ascii="宋体" w:hAnsi="宋体" w:cs="宋体" w:hint="eastAsia"/>
          <w:kern w:val="0"/>
          <w:szCs w:val="21"/>
        </w:rPr>
        <w:t>开户银行：平顶山银行股份有限公司行政中心支行</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4.5潜在投标人网上报名、招标文件费转账成功后，须在平顶山市公共资源电子化交易系统中，将招标文件</w:t>
      </w:r>
      <w:proofErr w:type="gramStart"/>
      <w:r>
        <w:rPr>
          <w:rFonts w:ascii="宋体" w:hAnsi="宋体" w:cs="宋体" w:hint="eastAsia"/>
          <w:kern w:val="0"/>
          <w:szCs w:val="21"/>
        </w:rPr>
        <w:t>费成功</w:t>
      </w:r>
      <w:proofErr w:type="gramEnd"/>
      <w:r>
        <w:rPr>
          <w:rFonts w:ascii="宋体" w:hAnsi="宋体" w:cs="宋体" w:hint="eastAsia"/>
          <w:kern w:val="0"/>
          <w:szCs w:val="21"/>
        </w:rPr>
        <w:t>绑定至所投项目和标段，之后方可下载招标文件，纸质招标文件不再出售。具体操作请查看以下链接：</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链接地址：http://www.pdsggzy.com/fwzn/11597.jhtml</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注：考虑到人为操作和跨行转账时间延误等因素，招标文件费绑定工作的截止时间为开始报名起至报名截止时间后两天，请投标人尽早进行招标文件费绑定工作。</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hint="eastAsia"/>
          <w:kern w:val="0"/>
          <w:szCs w:val="21"/>
        </w:rPr>
        <w:t>4.6其他事项：</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kern w:val="0"/>
          <w:szCs w:val="21"/>
        </w:rPr>
        <w:t>4.6.1</w:t>
      </w:r>
      <w:r>
        <w:rPr>
          <w:rFonts w:ascii="宋体" w:hAnsi="宋体" w:cs="宋体" w:hint="eastAsia"/>
          <w:kern w:val="0"/>
          <w:szCs w:val="21"/>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27213C" w:rsidRDefault="0027213C" w:rsidP="0027213C">
      <w:pPr>
        <w:widowControl/>
        <w:spacing w:line="420" w:lineRule="exact"/>
        <w:ind w:firstLineChars="200" w:firstLine="420"/>
        <w:rPr>
          <w:rFonts w:ascii="宋体" w:hAnsi="宋体" w:cs="宋体" w:hint="eastAsia"/>
          <w:kern w:val="0"/>
          <w:szCs w:val="21"/>
        </w:rPr>
      </w:pPr>
      <w:r>
        <w:rPr>
          <w:rFonts w:ascii="宋体" w:hAnsi="宋体" w:cs="宋体"/>
          <w:kern w:val="0"/>
          <w:szCs w:val="21"/>
        </w:rPr>
        <w:t>4.6.2</w:t>
      </w:r>
      <w:r>
        <w:rPr>
          <w:rFonts w:ascii="宋体" w:hAnsi="宋体" w:cs="宋体" w:hint="eastAsia"/>
          <w:kern w:val="0"/>
          <w:szCs w:val="21"/>
        </w:rPr>
        <w:t>招标文件费收取，交费绑定后才能下载招标文件。</w:t>
      </w:r>
    </w:p>
    <w:p w:rsidR="0027213C" w:rsidRDefault="0027213C" w:rsidP="0027213C">
      <w:pPr>
        <w:pStyle w:val="p0"/>
        <w:shd w:val="clear" w:color="auto" w:fill="FFFFFF"/>
        <w:spacing w:line="420" w:lineRule="exact"/>
        <w:outlineLvl w:val="0"/>
        <w:rPr>
          <w:rFonts w:ascii="宋体" w:hAnsi="宋体" w:cs="Arial" w:hint="eastAsia"/>
          <w:b/>
        </w:rPr>
      </w:pPr>
      <w:bookmarkStart w:id="4" w:name="_Toc17835"/>
      <w:r>
        <w:rPr>
          <w:rFonts w:ascii="宋体" w:hAnsi="宋体" w:cs="Arial" w:hint="eastAsia"/>
          <w:b/>
        </w:rPr>
        <w:t>5</w:t>
      </w:r>
      <w:r>
        <w:rPr>
          <w:rFonts w:ascii="宋体" w:hAnsi="宋体" w:cs="宋体" w:hint="eastAsia"/>
          <w:b/>
        </w:rPr>
        <w:t>、</w:t>
      </w:r>
      <w:r>
        <w:rPr>
          <w:rFonts w:ascii="宋体" w:hAnsi="宋体" w:cs="Arial" w:hint="eastAsia"/>
          <w:b/>
        </w:rPr>
        <w:t>投标文件的递交</w:t>
      </w:r>
      <w:bookmarkEnd w:id="4"/>
    </w:p>
    <w:p w:rsidR="0027213C" w:rsidRDefault="0027213C" w:rsidP="0027213C">
      <w:pPr>
        <w:pStyle w:val="p0"/>
        <w:shd w:val="clear" w:color="auto" w:fill="FFFFFF"/>
        <w:spacing w:line="420" w:lineRule="exact"/>
        <w:ind w:firstLineChars="200" w:firstLine="420"/>
        <w:rPr>
          <w:rFonts w:ascii="宋体" w:hAnsi="宋体" w:cs="Arial" w:hint="eastAsia"/>
        </w:rPr>
      </w:pPr>
      <w:r>
        <w:rPr>
          <w:rFonts w:ascii="宋体" w:hAnsi="宋体" w:cs="Arial" w:hint="eastAsia"/>
        </w:rPr>
        <w:t xml:space="preserve">5.1投标文件的递交截止时间:2017年  8月  3日上午 </w:t>
      </w:r>
      <w:r>
        <w:rPr>
          <w:rFonts w:ascii="宋体" w:hAnsi="宋体" w:cs="Arial"/>
        </w:rPr>
        <w:t xml:space="preserve"> </w:t>
      </w:r>
      <w:r>
        <w:rPr>
          <w:rFonts w:ascii="宋体" w:hAnsi="宋体" w:cs="Arial" w:hint="eastAsia"/>
        </w:rPr>
        <w:t>9点00  分。</w:t>
      </w:r>
    </w:p>
    <w:p w:rsidR="0027213C" w:rsidRDefault="0027213C" w:rsidP="0027213C">
      <w:pPr>
        <w:pStyle w:val="p0"/>
        <w:shd w:val="clear" w:color="auto" w:fill="FFFFFF"/>
        <w:spacing w:line="420" w:lineRule="exact"/>
        <w:ind w:firstLineChars="200" w:firstLine="420"/>
        <w:rPr>
          <w:rFonts w:ascii="宋体" w:hAnsi="宋体" w:cs="Arial" w:hint="eastAsia"/>
        </w:rPr>
      </w:pPr>
      <w:r>
        <w:rPr>
          <w:rFonts w:ascii="宋体" w:hAnsi="宋体" w:cs="Arial" w:hint="eastAsia"/>
        </w:rPr>
        <w:t>5.2投标文件的递交地点：平顶山市公共资源交易中心。</w:t>
      </w:r>
    </w:p>
    <w:p w:rsidR="0027213C" w:rsidRDefault="0027213C" w:rsidP="0027213C">
      <w:pPr>
        <w:pStyle w:val="p0"/>
        <w:shd w:val="clear" w:color="auto" w:fill="FFFFFF"/>
        <w:spacing w:line="420" w:lineRule="exact"/>
        <w:outlineLvl w:val="0"/>
        <w:rPr>
          <w:rFonts w:ascii="宋体" w:hAnsi="宋体" w:cs="Arial" w:hint="eastAsia"/>
          <w:b/>
        </w:rPr>
      </w:pPr>
      <w:bookmarkStart w:id="5" w:name="_Toc16765"/>
      <w:r>
        <w:rPr>
          <w:rFonts w:ascii="宋体" w:hAnsi="宋体" w:cs="Arial" w:hint="eastAsia"/>
          <w:b/>
        </w:rPr>
        <w:t>6</w:t>
      </w:r>
      <w:r>
        <w:rPr>
          <w:rFonts w:ascii="宋体" w:hAnsi="宋体" w:cs="宋体" w:hint="eastAsia"/>
          <w:b/>
        </w:rPr>
        <w:t>、</w:t>
      </w:r>
      <w:r>
        <w:rPr>
          <w:rFonts w:ascii="宋体" w:hAnsi="宋体" w:cs="Arial" w:hint="eastAsia"/>
          <w:b/>
        </w:rPr>
        <w:t>踏勘现场</w:t>
      </w:r>
      <w:bookmarkEnd w:id="5"/>
    </w:p>
    <w:p w:rsidR="0027213C" w:rsidRDefault="0027213C" w:rsidP="0027213C">
      <w:pPr>
        <w:spacing w:line="420" w:lineRule="exact"/>
        <w:ind w:firstLineChars="200" w:firstLine="420"/>
        <w:rPr>
          <w:rFonts w:ascii="宋体" w:hAnsi="宋体" w:cs="Arial" w:hint="eastAsia"/>
          <w:kern w:val="0"/>
          <w:szCs w:val="21"/>
        </w:rPr>
      </w:pPr>
      <w:r>
        <w:rPr>
          <w:rFonts w:ascii="宋体" w:hAnsi="宋体" w:cs="Arial" w:hint="eastAsia"/>
          <w:kern w:val="0"/>
          <w:szCs w:val="21"/>
        </w:rPr>
        <w:t>招标人不统一组织踏勘现场,投标人可根据需要自行踏勘。</w:t>
      </w:r>
    </w:p>
    <w:p w:rsidR="0027213C" w:rsidRDefault="0027213C" w:rsidP="0027213C">
      <w:pPr>
        <w:widowControl/>
        <w:spacing w:line="420" w:lineRule="exact"/>
        <w:outlineLvl w:val="0"/>
        <w:rPr>
          <w:rFonts w:ascii="宋体" w:hAnsi="宋体" w:cs="宋体" w:hint="eastAsia"/>
          <w:b/>
          <w:kern w:val="0"/>
          <w:szCs w:val="21"/>
        </w:rPr>
      </w:pPr>
      <w:bookmarkStart w:id="6" w:name="_Toc2808"/>
      <w:r>
        <w:rPr>
          <w:rFonts w:ascii="宋体" w:hAnsi="宋体" w:cs="宋体" w:hint="eastAsia"/>
          <w:b/>
          <w:kern w:val="0"/>
          <w:szCs w:val="21"/>
        </w:rPr>
        <w:t>7、发布公告的媒介</w:t>
      </w:r>
      <w:bookmarkEnd w:id="6"/>
    </w:p>
    <w:p w:rsidR="0027213C" w:rsidRDefault="0027213C" w:rsidP="0027213C">
      <w:pPr>
        <w:spacing w:line="420" w:lineRule="exact"/>
        <w:ind w:firstLineChars="200" w:firstLine="420"/>
        <w:rPr>
          <w:rFonts w:ascii="宋体" w:hAnsi="宋体" w:cs="Arial" w:hint="eastAsia"/>
          <w:kern w:val="0"/>
          <w:szCs w:val="21"/>
        </w:rPr>
      </w:pPr>
      <w:r>
        <w:rPr>
          <w:rFonts w:ascii="宋体" w:hAnsi="宋体" w:cs="Arial" w:hint="eastAsia"/>
          <w:kern w:val="0"/>
          <w:szCs w:val="21"/>
        </w:rPr>
        <w:lastRenderedPageBreak/>
        <w:t>本次招标公告同时在《中国采购与招标网》、《河南省招标采购综合网》、《河南省政府采购网》、《平顶山市政府采购网》、《鲁山县政府采购网》、《平顶山市公共资源交易网》、《河南省公共资源交易公共服务平台》网站上发布。</w:t>
      </w:r>
    </w:p>
    <w:p w:rsidR="0027213C" w:rsidRDefault="0027213C" w:rsidP="0027213C">
      <w:pPr>
        <w:widowControl/>
        <w:spacing w:line="420" w:lineRule="exact"/>
        <w:jc w:val="left"/>
        <w:rPr>
          <w:rFonts w:ascii="宋体" w:hAnsi="宋体" w:cs="宋体" w:hint="eastAsia"/>
          <w:b/>
          <w:bCs/>
          <w:kern w:val="0"/>
          <w:szCs w:val="21"/>
        </w:rPr>
      </w:pPr>
      <w:r>
        <w:rPr>
          <w:rFonts w:ascii="宋体" w:hAnsi="宋体" w:cs="宋体" w:hint="eastAsia"/>
          <w:b/>
          <w:bCs/>
          <w:kern w:val="0"/>
          <w:szCs w:val="21"/>
        </w:rPr>
        <w:t>8</w:t>
      </w:r>
      <w:r>
        <w:rPr>
          <w:rFonts w:ascii="宋体" w:hAnsi="宋体" w:cs="宋体" w:hint="eastAsia"/>
          <w:b/>
          <w:kern w:val="0"/>
          <w:szCs w:val="21"/>
        </w:rPr>
        <w:t>、</w:t>
      </w:r>
      <w:r>
        <w:rPr>
          <w:rFonts w:ascii="宋体" w:hAnsi="宋体" w:cs="宋体" w:hint="eastAsia"/>
          <w:b/>
          <w:bCs/>
          <w:kern w:val="0"/>
          <w:szCs w:val="21"/>
        </w:rPr>
        <w:t>本次招标联系事项</w:t>
      </w:r>
    </w:p>
    <w:p w:rsidR="0027213C" w:rsidRDefault="0027213C" w:rsidP="0027213C">
      <w:pPr>
        <w:spacing w:line="420" w:lineRule="exact"/>
        <w:ind w:firstLineChars="200" w:firstLine="420"/>
        <w:rPr>
          <w:rFonts w:ascii="宋体" w:hAnsi="宋体" w:hint="eastAsia"/>
          <w:szCs w:val="21"/>
        </w:rPr>
      </w:pPr>
      <w:r>
        <w:rPr>
          <w:rFonts w:ascii="宋体" w:hAnsi="宋体" w:cs="宋体" w:hint="eastAsia"/>
          <w:szCs w:val="21"/>
        </w:rPr>
        <w:t>招 标 人：</w:t>
      </w:r>
      <w:r>
        <w:rPr>
          <w:rFonts w:hint="eastAsia"/>
          <w:shd w:val="clear" w:color="auto" w:fill="FFFFFF"/>
        </w:rPr>
        <w:t>鲁山县水利局</w:t>
      </w:r>
    </w:p>
    <w:p w:rsidR="0027213C" w:rsidRDefault="0027213C" w:rsidP="0027213C">
      <w:pPr>
        <w:spacing w:line="420" w:lineRule="exact"/>
        <w:ind w:firstLineChars="200" w:firstLine="420"/>
        <w:rPr>
          <w:rFonts w:ascii="宋体" w:hAnsi="宋体" w:cs="宋体" w:hint="eastAsia"/>
          <w:szCs w:val="21"/>
        </w:rPr>
      </w:pPr>
      <w:r>
        <w:rPr>
          <w:rFonts w:ascii="宋体" w:hAnsi="宋体" w:cs="宋体" w:hint="eastAsia"/>
          <w:szCs w:val="21"/>
        </w:rPr>
        <w:t xml:space="preserve">联 系 人：  杨先生 联系电话：0375-5052552 </w:t>
      </w:r>
    </w:p>
    <w:p w:rsidR="0027213C" w:rsidRDefault="0027213C" w:rsidP="0027213C">
      <w:pPr>
        <w:spacing w:line="420" w:lineRule="exact"/>
        <w:ind w:firstLineChars="200" w:firstLine="420"/>
        <w:rPr>
          <w:rFonts w:ascii="宋体" w:hAnsi="宋体" w:cs="宋体" w:hint="eastAsia"/>
          <w:szCs w:val="21"/>
        </w:rPr>
      </w:pPr>
      <w:r>
        <w:rPr>
          <w:rFonts w:ascii="宋体" w:hAnsi="宋体" w:cs="宋体" w:hint="eastAsia"/>
          <w:szCs w:val="21"/>
        </w:rPr>
        <w:t>联系地址：平顶山市鲁山县人民路东段80号</w:t>
      </w:r>
    </w:p>
    <w:p w:rsidR="0027213C" w:rsidRDefault="0027213C" w:rsidP="0027213C">
      <w:pPr>
        <w:spacing w:line="420" w:lineRule="exact"/>
        <w:ind w:firstLineChars="200" w:firstLine="420"/>
        <w:rPr>
          <w:rFonts w:ascii="宋体" w:hAnsi="宋体" w:cs="Arial" w:hint="eastAsia"/>
          <w:kern w:val="0"/>
          <w:szCs w:val="21"/>
        </w:rPr>
      </w:pPr>
      <w:r>
        <w:rPr>
          <w:rFonts w:ascii="宋体" w:hAnsi="宋体" w:cs="Arial" w:hint="eastAsia"/>
          <w:kern w:val="0"/>
          <w:szCs w:val="21"/>
        </w:rPr>
        <w:t>代理机构：河南万和工程管理有限公司</w:t>
      </w:r>
    </w:p>
    <w:p w:rsidR="0027213C" w:rsidRDefault="0027213C" w:rsidP="0027213C">
      <w:pPr>
        <w:spacing w:line="420" w:lineRule="exact"/>
        <w:ind w:firstLineChars="200" w:firstLine="420"/>
        <w:rPr>
          <w:rFonts w:ascii="宋体" w:hAnsi="宋体" w:cs="Arial" w:hint="eastAsia"/>
          <w:kern w:val="0"/>
          <w:szCs w:val="21"/>
        </w:rPr>
      </w:pPr>
      <w:r>
        <w:rPr>
          <w:rFonts w:ascii="宋体" w:hAnsi="宋体" w:cs="Arial" w:hint="eastAsia"/>
          <w:kern w:val="0"/>
          <w:szCs w:val="21"/>
        </w:rPr>
        <w:t>联 系 人：陈先生     联系电话：0371-65628639 18003800809</w:t>
      </w:r>
    </w:p>
    <w:p w:rsidR="0027213C" w:rsidRDefault="0027213C" w:rsidP="0027213C">
      <w:pPr>
        <w:spacing w:line="420" w:lineRule="exact"/>
        <w:ind w:firstLineChars="200" w:firstLine="420"/>
        <w:rPr>
          <w:rFonts w:ascii="宋体" w:hAnsi="宋体" w:cs="Arial" w:hint="eastAsia"/>
          <w:kern w:val="0"/>
          <w:szCs w:val="21"/>
        </w:rPr>
      </w:pPr>
      <w:r>
        <w:rPr>
          <w:rFonts w:ascii="宋体" w:hAnsi="宋体" w:cs="Arial" w:hint="eastAsia"/>
          <w:kern w:val="0"/>
          <w:szCs w:val="21"/>
        </w:rPr>
        <w:t>联系地址：郑州市金水区纬五路39号金岸大厦</w:t>
      </w:r>
    </w:p>
    <w:p w:rsidR="0027213C" w:rsidRDefault="0027213C" w:rsidP="0027213C">
      <w:pPr>
        <w:spacing w:line="420" w:lineRule="exact"/>
        <w:ind w:firstLineChars="200" w:firstLine="420"/>
        <w:rPr>
          <w:rFonts w:ascii="宋体" w:cs="宋体" w:hint="eastAsia"/>
          <w:szCs w:val="21"/>
        </w:rPr>
      </w:pPr>
      <w:r>
        <w:rPr>
          <w:rFonts w:ascii="宋体" w:hAnsi="宋体" w:cs="宋体" w:hint="eastAsia"/>
          <w:szCs w:val="21"/>
        </w:rPr>
        <w:t>监督部门：鲁山县沙河综合治理指挥部办公室</w:t>
      </w:r>
      <w:r>
        <w:rPr>
          <w:rFonts w:ascii="宋体" w:hAnsi="宋体" w:cs="宋体" w:hint="eastAsia"/>
          <w:szCs w:val="21"/>
        </w:rPr>
        <w:tab/>
      </w:r>
    </w:p>
    <w:p w:rsidR="0027213C" w:rsidRDefault="0027213C" w:rsidP="0027213C">
      <w:pPr>
        <w:spacing w:line="420" w:lineRule="exact"/>
        <w:ind w:firstLineChars="200" w:firstLine="420"/>
      </w:pPr>
      <w:r>
        <w:rPr>
          <w:rFonts w:ascii="宋体" w:hAnsi="宋体" w:cs="宋体" w:hint="eastAsia"/>
          <w:szCs w:val="21"/>
        </w:rPr>
        <w:t>联系电话：0375-7371168</w:t>
      </w:r>
    </w:p>
    <w:p w:rsidR="00E74F0C" w:rsidRDefault="00E74F0C">
      <w:bookmarkStart w:id="7" w:name="_GoBack"/>
      <w:bookmarkEnd w:id="7"/>
    </w:p>
    <w:sectPr w:rsidR="00E74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13C"/>
    <w:rsid w:val="0027213C"/>
    <w:rsid w:val="00E7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7213C"/>
    <w:pPr>
      <w:widowControl/>
    </w:pPr>
    <w:rPr>
      <w:kern w:val="0"/>
      <w:szCs w:val="21"/>
    </w:rPr>
  </w:style>
  <w:style w:type="paragraph" w:customStyle="1" w:styleId="BodyTextIndent2">
    <w:name w:val="Body Text Indent 2"/>
    <w:basedOn w:val="a"/>
    <w:rsid w:val="0027213C"/>
    <w:pPr>
      <w:spacing w:after="120" w:line="480" w:lineRule="auto"/>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7213C"/>
    <w:pPr>
      <w:widowControl/>
    </w:pPr>
    <w:rPr>
      <w:kern w:val="0"/>
      <w:szCs w:val="21"/>
    </w:rPr>
  </w:style>
  <w:style w:type="paragraph" w:customStyle="1" w:styleId="BodyTextIndent2">
    <w:name w:val="Body Text Indent 2"/>
    <w:basedOn w:val="a"/>
    <w:rsid w:val="0027213C"/>
    <w:pPr>
      <w:spacing w:after="120" w:line="480" w:lineRule="auto"/>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河南万和工程管理有限公司:王晓楠</dc:creator>
  <cp:lastModifiedBy>河南万和工程管理有限公司:王晓楠</cp:lastModifiedBy>
  <cp:revision>1</cp:revision>
  <dcterms:created xsi:type="dcterms:W3CDTF">2017-07-07T09:01:00Z</dcterms:created>
  <dcterms:modified xsi:type="dcterms:W3CDTF">2017-07-07T09:02:00Z</dcterms:modified>
</cp:coreProperties>
</file>