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4FA" w:rsidRDefault="00197D87">
      <w:pPr>
        <w:jc w:val="center"/>
        <w:outlineLvl w:val="0"/>
        <w:rPr>
          <w:rFonts w:ascii="宋体" w:hAnsi="宋体" w:cs="宋体"/>
          <w:b/>
          <w:bCs/>
          <w:sz w:val="32"/>
          <w:szCs w:val="32"/>
        </w:rPr>
      </w:pPr>
      <w:bookmarkStart w:id="0" w:name="_Toc1961"/>
      <w:r>
        <w:rPr>
          <w:rFonts w:ascii="宋体" w:hAnsi="宋体" w:cs="宋体" w:hint="eastAsia"/>
          <w:b/>
          <w:bCs/>
          <w:sz w:val="32"/>
          <w:szCs w:val="32"/>
        </w:rPr>
        <w:t xml:space="preserve"> </w:t>
      </w:r>
      <w:r>
        <w:rPr>
          <w:rFonts w:ascii="宋体" w:hAnsi="宋体" w:cs="宋体" w:hint="eastAsia"/>
          <w:b/>
          <w:bCs/>
          <w:sz w:val="32"/>
          <w:szCs w:val="32"/>
        </w:rPr>
        <w:t>平顶山市理工学校教学楼至教研楼连廊及教室公寓室外消防疏散楼梯工程</w:t>
      </w:r>
      <w:r>
        <w:rPr>
          <w:rFonts w:ascii="宋体" w:hAnsi="宋体" w:cs="宋体" w:hint="eastAsia"/>
          <w:b/>
          <w:bCs/>
          <w:sz w:val="32"/>
          <w:szCs w:val="32"/>
        </w:rPr>
        <w:t>竞争性谈判公告</w:t>
      </w:r>
      <w:bookmarkEnd w:id="0"/>
    </w:p>
    <w:p w:rsidR="00E644FA" w:rsidRDefault="00197D87">
      <w:pPr>
        <w:spacing w:line="600" w:lineRule="exact"/>
        <w:ind w:firstLineChars="200" w:firstLine="560"/>
        <w:rPr>
          <w:rFonts w:ascii="宋体" w:hAnsi="宋体" w:cs="宋体"/>
          <w:sz w:val="28"/>
          <w:szCs w:val="28"/>
        </w:rPr>
      </w:pPr>
      <w:r>
        <w:rPr>
          <w:rFonts w:ascii="宋体" w:hAnsi="宋体" w:cs="宋体" w:hint="eastAsia"/>
          <w:sz w:val="28"/>
          <w:szCs w:val="28"/>
        </w:rPr>
        <w:t>大成工程咨询有限公司受</w:t>
      </w:r>
      <w:r>
        <w:rPr>
          <w:rFonts w:ascii="宋体" w:hAnsi="宋体" w:cs="宋体" w:hint="eastAsia"/>
          <w:sz w:val="28"/>
          <w:szCs w:val="28"/>
        </w:rPr>
        <w:t>平顶山市理工学校</w:t>
      </w:r>
      <w:r>
        <w:rPr>
          <w:rFonts w:ascii="宋体" w:hAnsi="宋体" w:cs="宋体" w:hint="eastAsia"/>
          <w:sz w:val="28"/>
          <w:szCs w:val="28"/>
        </w:rPr>
        <w:t>的委托，现对</w:t>
      </w:r>
      <w:r>
        <w:rPr>
          <w:rFonts w:ascii="宋体" w:hAnsi="宋体" w:cs="宋体" w:hint="eastAsia"/>
          <w:sz w:val="28"/>
          <w:szCs w:val="28"/>
        </w:rPr>
        <w:t>平顶山市理工学校教学楼至教研楼连廊及教室公寓室外消防疏散楼梯工程</w:t>
      </w:r>
      <w:r>
        <w:rPr>
          <w:rFonts w:ascii="宋体" w:hAnsi="宋体" w:cs="宋体" w:hint="eastAsia"/>
          <w:sz w:val="28"/>
          <w:szCs w:val="28"/>
        </w:rPr>
        <w:t>进行竞争性谈判。欢迎符合条件的供应商</w:t>
      </w:r>
      <w:r>
        <w:rPr>
          <w:rFonts w:ascii="宋体" w:hAnsi="宋体" w:cs="宋体" w:hint="eastAsia"/>
          <w:sz w:val="28"/>
          <w:szCs w:val="28"/>
        </w:rPr>
        <w:t>报名</w:t>
      </w:r>
      <w:r>
        <w:rPr>
          <w:rFonts w:ascii="宋体" w:hAnsi="宋体" w:cs="宋体" w:hint="eastAsia"/>
          <w:sz w:val="28"/>
          <w:szCs w:val="28"/>
        </w:rPr>
        <w:t>参加。</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一、项目编号：</w:t>
      </w:r>
      <w:r>
        <w:rPr>
          <w:rFonts w:ascii="宋体" w:hAnsi="宋体" w:cs="宋体" w:hint="eastAsia"/>
          <w:sz w:val="28"/>
          <w:szCs w:val="28"/>
        </w:rPr>
        <w:t>PZC2017-1179Aj-67079</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二、项目名称：</w:t>
      </w:r>
      <w:r>
        <w:rPr>
          <w:rFonts w:ascii="宋体" w:hAnsi="宋体" w:cs="宋体" w:hint="eastAsia"/>
          <w:sz w:val="28"/>
          <w:szCs w:val="28"/>
        </w:rPr>
        <w:t>平顶山市理工学校教学楼至教研楼连廊及教室公寓室外消防疏散楼梯工程</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三、项目概况：</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3.1</w:t>
      </w:r>
      <w:r>
        <w:rPr>
          <w:rFonts w:ascii="宋体" w:hAnsi="宋体" w:cs="宋体" w:hint="eastAsia"/>
          <w:sz w:val="28"/>
          <w:szCs w:val="28"/>
        </w:rPr>
        <w:t>项目地点：</w:t>
      </w:r>
      <w:r>
        <w:rPr>
          <w:rFonts w:ascii="宋体" w:hAnsi="宋体" w:cs="宋体" w:hint="eastAsia"/>
          <w:sz w:val="28"/>
          <w:szCs w:val="28"/>
        </w:rPr>
        <w:t>平顶山市理工学校</w:t>
      </w:r>
      <w:r>
        <w:rPr>
          <w:rFonts w:ascii="宋体" w:hAnsi="宋体" w:cs="宋体" w:hint="eastAsia"/>
          <w:sz w:val="28"/>
          <w:szCs w:val="28"/>
        </w:rPr>
        <w:t>；</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3.2</w:t>
      </w:r>
      <w:r>
        <w:rPr>
          <w:rFonts w:ascii="宋体" w:hAnsi="宋体" w:cs="宋体" w:hint="eastAsia"/>
          <w:sz w:val="28"/>
          <w:szCs w:val="28"/>
        </w:rPr>
        <w:t>资金来源：财政资金，已落实，约</w:t>
      </w:r>
      <w:r>
        <w:rPr>
          <w:rFonts w:ascii="宋体" w:hAnsi="宋体" w:cs="宋体" w:hint="eastAsia"/>
          <w:sz w:val="28"/>
          <w:szCs w:val="28"/>
        </w:rPr>
        <w:t>57</w:t>
      </w:r>
      <w:r>
        <w:rPr>
          <w:rFonts w:ascii="宋体" w:hAnsi="宋体" w:cs="宋体" w:hint="eastAsia"/>
          <w:sz w:val="28"/>
          <w:szCs w:val="28"/>
        </w:rPr>
        <w:t>万元；</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3.3</w:t>
      </w:r>
      <w:r>
        <w:rPr>
          <w:rFonts w:ascii="宋体" w:hAnsi="宋体" w:cs="宋体" w:hint="eastAsia"/>
          <w:sz w:val="28"/>
          <w:szCs w:val="28"/>
        </w:rPr>
        <w:t>质量要求：符合国家验收合格标准；</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3.4</w:t>
      </w:r>
      <w:proofErr w:type="gramStart"/>
      <w:r>
        <w:rPr>
          <w:rFonts w:ascii="宋体" w:hAnsi="宋体" w:cs="宋体" w:hint="eastAsia"/>
          <w:sz w:val="28"/>
          <w:szCs w:val="28"/>
        </w:rPr>
        <w:t>标包划分</w:t>
      </w:r>
      <w:proofErr w:type="gramEnd"/>
      <w:r>
        <w:rPr>
          <w:rFonts w:ascii="宋体" w:hAnsi="宋体" w:cs="宋体" w:hint="eastAsia"/>
          <w:sz w:val="28"/>
          <w:szCs w:val="28"/>
        </w:rPr>
        <w:t>：</w:t>
      </w:r>
      <w:r>
        <w:rPr>
          <w:rFonts w:ascii="宋体" w:hAnsi="宋体" w:cs="宋体" w:hint="eastAsia"/>
          <w:sz w:val="28"/>
          <w:szCs w:val="28"/>
        </w:rPr>
        <w:t>一个标包；</w:t>
      </w:r>
    </w:p>
    <w:p w:rsidR="00E644FA" w:rsidRDefault="00197D87">
      <w:pPr>
        <w:spacing w:line="600" w:lineRule="exact"/>
        <w:ind w:firstLine="378"/>
        <w:rPr>
          <w:rFonts w:ascii="宋体" w:hAnsi="宋体" w:cs="宋体"/>
          <w:sz w:val="28"/>
          <w:szCs w:val="28"/>
          <w:highlight w:val="cyan"/>
        </w:rPr>
      </w:pPr>
      <w:r>
        <w:rPr>
          <w:rFonts w:ascii="宋体" w:hAnsi="宋体" w:cs="宋体" w:hint="eastAsia"/>
          <w:sz w:val="28"/>
          <w:szCs w:val="28"/>
        </w:rPr>
        <w:t>3.5</w:t>
      </w:r>
      <w:r>
        <w:rPr>
          <w:rFonts w:ascii="宋体" w:hAnsi="宋体" w:cs="宋体" w:hint="eastAsia"/>
          <w:sz w:val="28"/>
          <w:szCs w:val="28"/>
        </w:rPr>
        <w:t>工期：</w:t>
      </w:r>
      <w:r>
        <w:rPr>
          <w:rFonts w:ascii="宋体" w:hAnsi="宋体" w:cs="宋体" w:hint="eastAsia"/>
          <w:sz w:val="28"/>
          <w:szCs w:val="28"/>
        </w:rPr>
        <w:t>30</w:t>
      </w:r>
      <w:r>
        <w:rPr>
          <w:rFonts w:ascii="宋体" w:hAnsi="宋体" w:cs="宋体" w:hint="eastAsia"/>
          <w:sz w:val="28"/>
          <w:szCs w:val="28"/>
        </w:rPr>
        <w:t>天</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3.6</w:t>
      </w:r>
      <w:r>
        <w:rPr>
          <w:rFonts w:ascii="宋体" w:hAnsi="宋体" w:cs="宋体" w:hint="eastAsia"/>
          <w:sz w:val="28"/>
          <w:szCs w:val="28"/>
        </w:rPr>
        <w:t>采购范围：施工图纸及工程量清单的全部内容；</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四、供应商资格要求：</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4.1</w:t>
      </w:r>
      <w:r>
        <w:rPr>
          <w:rFonts w:ascii="宋体" w:hAnsi="宋体" w:cs="宋体" w:hint="eastAsia"/>
          <w:sz w:val="28"/>
          <w:szCs w:val="28"/>
        </w:rPr>
        <w:t>具有独立企业法人资格，具有有效的营业执照、税务登记证、组织机构代码证或三证合一营业执照；</w:t>
      </w:r>
    </w:p>
    <w:p w:rsidR="00E644FA" w:rsidRDefault="00197D87">
      <w:pPr>
        <w:spacing w:line="600" w:lineRule="exact"/>
        <w:ind w:firstLine="378"/>
        <w:rPr>
          <w:rFonts w:ascii="宋体" w:hAnsi="宋体" w:cs="宋体"/>
          <w:spacing w:val="-7"/>
          <w:sz w:val="28"/>
          <w:szCs w:val="28"/>
        </w:rPr>
      </w:pPr>
      <w:r>
        <w:rPr>
          <w:rFonts w:ascii="宋体" w:hAnsi="宋体" w:cs="宋体" w:hint="eastAsia"/>
          <w:spacing w:val="-7"/>
          <w:sz w:val="28"/>
          <w:szCs w:val="28"/>
        </w:rPr>
        <w:t xml:space="preserve">4.2 </w:t>
      </w:r>
      <w:r>
        <w:rPr>
          <w:rFonts w:ascii="宋体" w:hAnsi="宋体" w:cs="宋体" w:hint="eastAsia"/>
          <w:spacing w:val="-7"/>
          <w:sz w:val="28"/>
          <w:szCs w:val="28"/>
        </w:rPr>
        <w:t>供应商须</w:t>
      </w:r>
      <w:bookmarkStart w:id="1" w:name="OLE_LINK1"/>
      <w:r>
        <w:rPr>
          <w:rFonts w:ascii="宋体" w:hAnsi="宋体" w:cs="宋体" w:hint="eastAsia"/>
          <w:spacing w:val="-7"/>
          <w:sz w:val="28"/>
          <w:szCs w:val="28"/>
        </w:rPr>
        <w:t>具有</w:t>
      </w:r>
      <w:r>
        <w:rPr>
          <w:rFonts w:ascii="宋体" w:hAnsi="宋体" w:cs="宋体" w:hint="eastAsia"/>
          <w:spacing w:val="-7"/>
          <w:sz w:val="28"/>
          <w:szCs w:val="28"/>
        </w:rPr>
        <w:t>建筑</w:t>
      </w:r>
      <w:r>
        <w:rPr>
          <w:rFonts w:ascii="宋体" w:hAnsi="宋体" w:cs="宋体" w:hint="eastAsia"/>
          <w:spacing w:val="-7"/>
          <w:sz w:val="28"/>
          <w:szCs w:val="28"/>
        </w:rPr>
        <w:t>工程专业</w:t>
      </w:r>
      <w:r>
        <w:rPr>
          <w:rFonts w:ascii="宋体" w:hAnsi="宋体" w:cs="宋体" w:hint="eastAsia"/>
          <w:spacing w:val="-7"/>
          <w:sz w:val="28"/>
          <w:szCs w:val="28"/>
        </w:rPr>
        <w:t>施工总承包</w:t>
      </w:r>
      <w:r>
        <w:rPr>
          <w:rFonts w:ascii="宋体" w:hAnsi="宋体" w:cs="宋体" w:hint="eastAsia"/>
          <w:spacing w:val="-7"/>
          <w:sz w:val="28"/>
          <w:szCs w:val="28"/>
        </w:rPr>
        <w:t>承包</w:t>
      </w:r>
      <w:r>
        <w:rPr>
          <w:rFonts w:ascii="宋体" w:hAnsi="宋体" w:cs="宋体" w:hint="eastAsia"/>
          <w:spacing w:val="-7"/>
          <w:sz w:val="28"/>
          <w:szCs w:val="28"/>
        </w:rPr>
        <w:t>叁</w:t>
      </w:r>
      <w:r>
        <w:rPr>
          <w:rFonts w:ascii="宋体" w:hAnsi="宋体" w:cs="宋体" w:hint="eastAsia"/>
          <w:spacing w:val="-7"/>
          <w:sz w:val="28"/>
          <w:szCs w:val="28"/>
        </w:rPr>
        <w:t>级及以上资质，具有有效的安全生产许可证；</w:t>
      </w:r>
      <w:bookmarkEnd w:id="1"/>
    </w:p>
    <w:p w:rsidR="00E644FA" w:rsidRDefault="00197D87">
      <w:pPr>
        <w:spacing w:line="600" w:lineRule="exact"/>
        <w:ind w:firstLine="378"/>
        <w:rPr>
          <w:rFonts w:ascii="宋体" w:hAnsi="宋体" w:cs="宋体"/>
          <w:sz w:val="28"/>
          <w:szCs w:val="28"/>
        </w:rPr>
      </w:pPr>
      <w:r>
        <w:rPr>
          <w:rFonts w:ascii="宋体" w:hAnsi="宋体" w:cs="宋体" w:hint="eastAsia"/>
          <w:spacing w:val="-7"/>
          <w:sz w:val="28"/>
          <w:szCs w:val="28"/>
        </w:rPr>
        <w:t>4.3</w:t>
      </w:r>
      <w:r>
        <w:rPr>
          <w:rFonts w:ascii="宋体" w:hAnsi="宋体" w:cs="宋体" w:hint="eastAsia"/>
          <w:spacing w:val="-7"/>
          <w:sz w:val="28"/>
          <w:szCs w:val="28"/>
        </w:rPr>
        <w:t>供应商拟派项目经理须具有建筑工程专业贰级及以上建造</w:t>
      </w:r>
      <w:proofErr w:type="gramStart"/>
      <w:r>
        <w:rPr>
          <w:rFonts w:ascii="宋体" w:hAnsi="宋体" w:cs="宋体" w:hint="eastAsia"/>
          <w:spacing w:val="-7"/>
          <w:sz w:val="28"/>
          <w:szCs w:val="28"/>
        </w:rPr>
        <w:t>师注册</w:t>
      </w:r>
      <w:proofErr w:type="gramEnd"/>
      <w:r>
        <w:rPr>
          <w:rFonts w:ascii="宋体" w:hAnsi="宋体" w:cs="宋体" w:hint="eastAsia"/>
          <w:spacing w:val="-7"/>
          <w:sz w:val="28"/>
          <w:szCs w:val="28"/>
        </w:rPr>
        <w:t>证书（含临时），具有有效的安全生产考核合格证，且项目经理无在建工程（提</w:t>
      </w:r>
      <w:r>
        <w:rPr>
          <w:rFonts w:ascii="宋体" w:hAnsi="宋体" w:cs="宋体" w:hint="eastAsia"/>
          <w:spacing w:val="2"/>
          <w:sz w:val="28"/>
          <w:szCs w:val="28"/>
        </w:rPr>
        <w:t>供加盖企业公章及法人章的无在建</w:t>
      </w:r>
      <w:r>
        <w:rPr>
          <w:rFonts w:ascii="宋体" w:hAnsi="宋体" w:cs="宋体" w:hint="eastAsia"/>
          <w:spacing w:val="2"/>
          <w:sz w:val="28"/>
          <w:szCs w:val="28"/>
        </w:rPr>
        <w:t>和不更换</w:t>
      </w:r>
      <w:r>
        <w:rPr>
          <w:rFonts w:ascii="宋体" w:hAnsi="宋体" w:cs="宋体" w:hint="eastAsia"/>
          <w:spacing w:val="-7"/>
          <w:sz w:val="28"/>
          <w:szCs w:val="28"/>
        </w:rPr>
        <w:t>承诺书）；技术负</w:t>
      </w:r>
      <w:r>
        <w:rPr>
          <w:rFonts w:ascii="宋体" w:hAnsi="宋体" w:cs="宋体" w:hint="eastAsia"/>
          <w:sz w:val="28"/>
          <w:szCs w:val="28"/>
        </w:rPr>
        <w:lastRenderedPageBreak/>
        <w:t>责人具有相关专业中级及以上技术职称；拟派五大员（施工员、质量（检）员、安全员、资料员、材料员）须具有有效的岗位证书；拟派项目经理、技术负责人、五大员为本单位正式员工，提供劳动合同及</w:t>
      </w:r>
      <w:proofErr w:type="gramStart"/>
      <w:r>
        <w:rPr>
          <w:rFonts w:ascii="宋体" w:hAnsi="宋体" w:cs="宋体" w:hint="eastAsia"/>
          <w:sz w:val="28"/>
          <w:szCs w:val="28"/>
        </w:rPr>
        <w:t>社保证明</w:t>
      </w:r>
      <w:proofErr w:type="gramEnd"/>
      <w:r>
        <w:rPr>
          <w:rFonts w:ascii="宋体" w:hAnsi="宋体" w:cs="宋体" w:hint="eastAsia"/>
          <w:sz w:val="28"/>
          <w:szCs w:val="28"/>
        </w:rPr>
        <w:t>；</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4.4</w:t>
      </w:r>
      <w:r>
        <w:rPr>
          <w:rFonts w:ascii="宋体" w:hAnsi="宋体" w:cs="宋体" w:hint="eastAsia"/>
          <w:sz w:val="28"/>
          <w:szCs w:val="28"/>
        </w:rPr>
        <w:t>具备企业注册地或项目所在地检察机关出具的无行贿犯罪查询记录证明（查询对象包括企业、法定代表人、拟派项目经理，有效期内）；</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4.5</w:t>
      </w:r>
      <w:r>
        <w:rPr>
          <w:rFonts w:ascii="宋体" w:hAnsi="宋体" w:cs="宋体" w:hint="eastAsia"/>
          <w:sz w:val="28"/>
          <w:szCs w:val="28"/>
        </w:rPr>
        <w:t>供应商</w:t>
      </w:r>
      <w:r>
        <w:rPr>
          <w:rFonts w:ascii="宋体" w:hAnsi="宋体" w:cs="宋体" w:hint="eastAsia"/>
          <w:sz w:val="28"/>
          <w:szCs w:val="28"/>
        </w:rPr>
        <w:t>需提供信用中国网</w:t>
      </w:r>
      <w:r>
        <w:rPr>
          <w:rFonts w:ascii="宋体" w:hAnsi="宋体" w:cs="宋体" w:hint="eastAsia"/>
          <w:sz w:val="28"/>
          <w:szCs w:val="28"/>
        </w:rPr>
        <w:t xml:space="preserve"> </w:t>
      </w:r>
      <w:r>
        <w:rPr>
          <w:rFonts w:ascii="宋体" w:hAnsi="宋体" w:cs="宋体" w:hint="eastAsia"/>
          <w:sz w:val="28"/>
          <w:szCs w:val="28"/>
        </w:rPr>
        <w:t>“失信被执行人”和“重大税收违法案件当事人名单”，中国政府采购网“政府采购严重违法失信行为名单”查询结果页面截图加盖报名单位公章，信用信息</w:t>
      </w:r>
      <w:r>
        <w:rPr>
          <w:rFonts w:ascii="宋体" w:hAnsi="宋体" w:cs="宋体" w:hint="eastAsia"/>
          <w:sz w:val="28"/>
          <w:szCs w:val="28"/>
        </w:rPr>
        <w:t>查询期限自</w:t>
      </w:r>
      <w:r>
        <w:rPr>
          <w:rFonts w:ascii="宋体" w:hAnsi="宋体" w:cs="宋体" w:hint="eastAsia"/>
          <w:sz w:val="28"/>
          <w:szCs w:val="28"/>
        </w:rPr>
        <w:t>谈判</w:t>
      </w:r>
      <w:r>
        <w:rPr>
          <w:rFonts w:ascii="宋体" w:hAnsi="宋体" w:cs="宋体" w:hint="eastAsia"/>
          <w:sz w:val="28"/>
          <w:szCs w:val="28"/>
        </w:rPr>
        <w:t>公告发布之日至</w:t>
      </w:r>
      <w:r>
        <w:rPr>
          <w:rFonts w:ascii="宋体" w:hAnsi="宋体" w:cs="宋体" w:hint="eastAsia"/>
          <w:sz w:val="28"/>
          <w:szCs w:val="28"/>
        </w:rPr>
        <w:t>谈判响应文件递交</w:t>
      </w:r>
      <w:r>
        <w:rPr>
          <w:rFonts w:ascii="宋体" w:hAnsi="宋体" w:cs="宋体" w:hint="eastAsia"/>
          <w:sz w:val="28"/>
          <w:szCs w:val="28"/>
        </w:rPr>
        <w:t>截止日；若有不良记录报名无效，执行财库</w:t>
      </w:r>
      <w:r>
        <w:rPr>
          <w:rFonts w:ascii="宋体" w:hAnsi="宋体" w:cs="宋体" w:hint="eastAsia"/>
          <w:sz w:val="28"/>
          <w:szCs w:val="28"/>
        </w:rPr>
        <w:t>[2016]125</w:t>
      </w:r>
      <w:r>
        <w:rPr>
          <w:rFonts w:ascii="宋体" w:hAnsi="宋体" w:cs="宋体" w:hint="eastAsia"/>
          <w:sz w:val="28"/>
          <w:szCs w:val="28"/>
        </w:rPr>
        <w:t>号文；</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6</w:t>
      </w:r>
      <w:r>
        <w:rPr>
          <w:rFonts w:ascii="宋体" w:hAnsi="宋体" w:cs="宋体" w:hint="eastAsia"/>
          <w:sz w:val="28"/>
          <w:szCs w:val="28"/>
        </w:rPr>
        <w:t>本项目不接受联合体报名，不允许分包或转包；</w:t>
      </w:r>
      <w:r>
        <w:rPr>
          <w:rFonts w:ascii="宋体" w:hAnsi="宋体" w:cs="宋体" w:hint="eastAsia"/>
          <w:sz w:val="28"/>
          <w:szCs w:val="28"/>
        </w:rPr>
        <w:t>本项目采用资格后审；</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五、报名及谈判文件发售信息：</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rPr>
        <w:t xml:space="preserve">   5</w:t>
      </w:r>
      <w:r>
        <w:rPr>
          <w:rFonts w:ascii="宋体" w:hAnsi="宋体" w:cs="宋体" w:hint="eastAsia"/>
          <w:sz w:val="28"/>
          <w:szCs w:val="28"/>
        </w:rPr>
        <w:t>.1</w:t>
      </w:r>
      <w:r>
        <w:rPr>
          <w:rFonts w:ascii="宋体" w:hAnsi="宋体" w:cs="宋体" w:hint="eastAsia"/>
          <w:sz w:val="28"/>
          <w:szCs w:val="28"/>
          <w:lang w:val="zh-CN"/>
        </w:rPr>
        <w:t>报名时间：</w:t>
      </w:r>
      <w:r>
        <w:rPr>
          <w:rFonts w:ascii="宋体" w:hAnsi="宋体" w:cs="宋体" w:hint="eastAsia"/>
          <w:sz w:val="28"/>
          <w:szCs w:val="28"/>
          <w:lang w:val="zh-CN"/>
        </w:rPr>
        <w:t>2017</w:t>
      </w:r>
      <w:r>
        <w:rPr>
          <w:rFonts w:ascii="宋体" w:hAnsi="宋体" w:cs="宋体" w:hint="eastAsia"/>
          <w:sz w:val="28"/>
          <w:szCs w:val="28"/>
          <w:lang w:val="zh-CN"/>
        </w:rPr>
        <w:t>年</w:t>
      </w:r>
      <w:r>
        <w:rPr>
          <w:rFonts w:ascii="宋体" w:hAnsi="宋体" w:cs="宋体" w:hint="eastAsia"/>
          <w:sz w:val="28"/>
          <w:szCs w:val="28"/>
        </w:rPr>
        <w:t>7</w:t>
      </w:r>
      <w:r>
        <w:rPr>
          <w:rFonts w:ascii="宋体" w:hAnsi="宋体" w:cs="宋体" w:hint="eastAsia"/>
          <w:sz w:val="28"/>
          <w:szCs w:val="28"/>
          <w:lang w:val="zh-CN"/>
        </w:rPr>
        <w:t>月</w:t>
      </w:r>
      <w:r>
        <w:rPr>
          <w:rFonts w:ascii="宋体" w:hAnsi="宋体" w:cs="宋体" w:hint="eastAsia"/>
          <w:sz w:val="28"/>
          <w:szCs w:val="28"/>
        </w:rPr>
        <w:t>4</w:t>
      </w:r>
      <w:r>
        <w:rPr>
          <w:rFonts w:ascii="宋体" w:hAnsi="宋体" w:cs="宋体" w:hint="eastAsia"/>
          <w:sz w:val="28"/>
          <w:szCs w:val="28"/>
          <w:lang w:val="zh-CN"/>
        </w:rPr>
        <w:t>日</w:t>
      </w:r>
      <w:r>
        <w:rPr>
          <w:rFonts w:ascii="宋体" w:hAnsi="宋体" w:cs="宋体" w:hint="eastAsia"/>
          <w:sz w:val="28"/>
          <w:szCs w:val="28"/>
        </w:rPr>
        <w:t>0</w:t>
      </w:r>
      <w:r>
        <w:rPr>
          <w:rFonts w:ascii="宋体" w:hAnsi="宋体" w:cs="宋体" w:hint="eastAsia"/>
          <w:sz w:val="28"/>
          <w:szCs w:val="28"/>
        </w:rPr>
        <w:t>时</w:t>
      </w:r>
      <w:r>
        <w:rPr>
          <w:rFonts w:ascii="宋体" w:hAnsi="宋体" w:cs="宋体" w:hint="eastAsia"/>
          <w:sz w:val="28"/>
          <w:szCs w:val="28"/>
        </w:rPr>
        <w:t>0</w:t>
      </w:r>
      <w:r>
        <w:rPr>
          <w:rFonts w:ascii="宋体" w:hAnsi="宋体" w:cs="宋体" w:hint="eastAsia"/>
          <w:sz w:val="28"/>
          <w:szCs w:val="28"/>
        </w:rPr>
        <w:t>分</w:t>
      </w:r>
      <w:r>
        <w:rPr>
          <w:rFonts w:ascii="宋体" w:hAnsi="宋体" w:cs="宋体" w:hint="eastAsia"/>
          <w:sz w:val="28"/>
          <w:szCs w:val="28"/>
          <w:lang w:val="zh-CN"/>
        </w:rPr>
        <w:t>至</w:t>
      </w:r>
      <w:r>
        <w:rPr>
          <w:rFonts w:ascii="宋体" w:hAnsi="宋体" w:cs="宋体" w:hint="eastAsia"/>
          <w:sz w:val="28"/>
          <w:szCs w:val="28"/>
          <w:lang w:val="zh-CN"/>
        </w:rPr>
        <w:t>2017</w:t>
      </w:r>
      <w:r>
        <w:rPr>
          <w:rFonts w:ascii="宋体" w:hAnsi="宋体" w:cs="宋体" w:hint="eastAsia"/>
          <w:sz w:val="28"/>
          <w:szCs w:val="28"/>
          <w:lang w:val="zh-CN"/>
        </w:rPr>
        <w:t>年</w:t>
      </w:r>
      <w:r>
        <w:rPr>
          <w:rFonts w:ascii="宋体" w:hAnsi="宋体" w:cs="宋体" w:hint="eastAsia"/>
          <w:sz w:val="28"/>
          <w:szCs w:val="28"/>
        </w:rPr>
        <w:t>7</w:t>
      </w:r>
      <w:r>
        <w:rPr>
          <w:rFonts w:ascii="宋体" w:hAnsi="宋体" w:cs="宋体" w:hint="eastAsia"/>
          <w:sz w:val="28"/>
          <w:szCs w:val="28"/>
          <w:lang w:val="zh-CN"/>
        </w:rPr>
        <w:t>月</w:t>
      </w:r>
      <w:r>
        <w:rPr>
          <w:rFonts w:ascii="宋体" w:hAnsi="宋体" w:cs="宋体" w:hint="eastAsia"/>
          <w:sz w:val="28"/>
          <w:szCs w:val="28"/>
        </w:rPr>
        <w:t>6</w:t>
      </w:r>
      <w:r>
        <w:rPr>
          <w:rFonts w:ascii="宋体" w:hAnsi="宋体" w:cs="宋体" w:hint="eastAsia"/>
          <w:sz w:val="28"/>
          <w:szCs w:val="28"/>
          <w:lang w:val="zh-CN"/>
        </w:rPr>
        <w:t>日</w:t>
      </w:r>
      <w:r>
        <w:rPr>
          <w:rFonts w:ascii="宋体" w:hAnsi="宋体" w:cs="宋体" w:hint="eastAsia"/>
          <w:sz w:val="28"/>
          <w:szCs w:val="28"/>
        </w:rPr>
        <w:t>23</w:t>
      </w:r>
      <w:r>
        <w:rPr>
          <w:rFonts w:ascii="宋体" w:hAnsi="宋体" w:cs="宋体" w:hint="eastAsia"/>
          <w:sz w:val="28"/>
          <w:szCs w:val="28"/>
        </w:rPr>
        <w:t>时</w:t>
      </w:r>
      <w:r>
        <w:rPr>
          <w:rFonts w:ascii="宋体" w:hAnsi="宋体" w:cs="宋体" w:hint="eastAsia"/>
          <w:sz w:val="28"/>
          <w:szCs w:val="28"/>
        </w:rPr>
        <w:t>59</w:t>
      </w:r>
      <w:r>
        <w:rPr>
          <w:rFonts w:ascii="宋体" w:hAnsi="宋体" w:cs="宋体" w:hint="eastAsia"/>
          <w:sz w:val="28"/>
          <w:szCs w:val="28"/>
        </w:rPr>
        <w:t>分</w:t>
      </w:r>
      <w:r>
        <w:rPr>
          <w:rFonts w:ascii="宋体" w:hAnsi="宋体" w:cs="宋体" w:hint="eastAsia"/>
          <w:sz w:val="28"/>
          <w:szCs w:val="28"/>
          <w:lang w:val="zh-CN"/>
        </w:rPr>
        <w:t>。</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rPr>
        <w:t>5</w:t>
      </w:r>
      <w:r>
        <w:rPr>
          <w:rFonts w:ascii="宋体" w:hAnsi="宋体" w:cs="宋体" w:hint="eastAsia"/>
          <w:sz w:val="28"/>
          <w:szCs w:val="28"/>
        </w:rPr>
        <w:t>.2</w:t>
      </w:r>
      <w:r>
        <w:rPr>
          <w:rFonts w:ascii="宋体" w:hAnsi="宋体" w:cs="宋体" w:hint="eastAsia"/>
          <w:sz w:val="28"/>
          <w:szCs w:val="28"/>
          <w:lang w:val="zh-CN"/>
        </w:rPr>
        <w:t>报名方法：本项目只接受网上报名，不接受其它形式报名。供应</w:t>
      </w:r>
      <w:proofErr w:type="gramStart"/>
      <w:r>
        <w:rPr>
          <w:rFonts w:ascii="宋体" w:hAnsi="宋体" w:cs="宋体" w:hint="eastAsia"/>
          <w:sz w:val="28"/>
          <w:szCs w:val="28"/>
          <w:lang w:val="zh-CN"/>
        </w:rPr>
        <w:t>商报名需凭</w:t>
      </w:r>
      <w:proofErr w:type="gramEnd"/>
      <w:r>
        <w:rPr>
          <w:rFonts w:ascii="宋体" w:hAnsi="宋体" w:cs="宋体" w:hint="eastAsia"/>
          <w:sz w:val="28"/>
          <w:szCs w:val="28"/>
          <w:lang w:val="zh-CN"/>
        </w:rPr>
        <w:t>CA</w:t>
      </w:r>
      <w:r>
        <w:rPr>
          <w:rFonts w:ascii="宋体" w:hAnsi="宋体" w:cs="宋体" w:hint="eastAsia"/>
          <w:sz w:val="28"/>
          <w:szCs w:val="28"/>
          <w:lang w:val="zh-CN"/>
        </w:rPr>
        <w:t>数字证书通过平顶山市公共资源交易中心网（网址：</w:t>
      </w:r>
      <w:hyperlink r:id="rId8" w:history="1">
        <w:r>
          <w:rPr>
            <w:rFonts w:ascii="宋体" w:hAnsi="宋体" w:cs="宋体" w:hint="eastAsia"/>
            <w:sz w:val="28"/>
            <w:szCs w:val="28"/>
            <w:lang w:val="zh-CN"/>
          </w:rPr>
          <w:t>http://www.pdsggzy.com/</w:t>
        </w:r>
      </w:hyperlink>
      <w:r>
        <w:rPr>
          <w:rFonts w:ascii="宋体" w:hAnsi="宋体" w:cs="宋体" w:hint="eastAsia"/>
          <w:sz w:val="28"/>
          <w:szCs w:val="28"/>
          <w:lang w:val="zh-CN"/>
        </w:rPr>
        <w:t>）“供应商登录”入口进入交易系统进行报名。具体操作请查看以下链接：</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lang w:val="zh-CN"/>
        </w:rPr>
        <w:t>链接地址</w:t>
      </w:r>
      <w:r>
        <w:rPr>
          <w:rFonts w:ascii="宋体" w:hAnsi="宋体" w:cs="宋体" w:hint="eastAsia"/>
          <w:sz w:val="28"/>
          <w:szCs w:val="28"/>
        </w:rPr>
        <w:t>：</w:t>
      </w:r>
      <w:hyperlink r:id="rId9" w:history="1">
        <w:r>
          <w:rPr>
            <w:rFonts w:ascii="宋体" w:hAnsi="宋体" w:cs="宋体" w:hint="eastAsia"/>
            <w:sz w:val="28"/>
            <w:szCs w:val="28"/>
          </w:rPr>
          <w:t>http://www.pdsggzy.com/fwzn/11020.jhtml</w:t>
        </w:r>
      </w:hyperlink>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lang w:val="zh-CN"/>
        </w:rPr>
        <w:t>办理</w:t>
      </w:r>
      <w:r>
        <w:rPr>
          <w:rFonts w:ascii="宋体" w:hAnsi="宋体" w:cs="宋体" w:hint="eastAsia"/>
          <w:sz w:val="28"/>
          <w:szCs w:val="28"/>
        </w:rPr>
        <w:t>CA</w:t>
      </w:r>
      <w:r>
        <w:rPr>
          <w:rFonts w:ascii="宋体" w:hAnsi="宋体" w:cs="宋体" w:hint="eastAsia"/>
          <w:sz w:val="28"/>
          <w:szCs w:val="28"/>
          <w:lang w:val="zh-CN"/>
        </w:rPr>
        <w:t>证书</w:t>
      </w:r>
      <w:r>
        <w:rPr>
          <w:rFonts w:ascii="宋体" w:hAnsi="宋体" w:cs="宋体" w:hint="eastAsia"/>
          <w:sz w:val="28"/>
          <w:szCs w:val="28"/>
        </w:rPr>
        <w:t>：</w:t>
      </w:r>
      <w:hyperlink r:id="rId10" w:history="1">
        <w:r>
          <w:rPr>
            <w:rFonts w:ascii="宋体" w:hAnsi="宋体" w:cs="宋体" w:hint="eastAsia"/>
            <w:sz w:val="28"/>
            <w:szCs w:val="28"/>
          </w:rPr>
          <w:t>http://www.pdsggzy.com/tzgg</w:t>
        </w:r>
        <w:r>
          <w:rPr>
            <w:rFonts w:ascii="宋体" w:hAnsi="宋体" w:cs="宋体" w:hint="eastAsia"/>
            <w:sz w:val="28"/>
            <w:szCs w:val="28"/>
          </w:rPr>
          <w:t>/10814.jhtml</w:t>
        </w:r>
      </w:hyperlink>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lastRenderedPageBreak/>
        <w:t xml:space="preserve">    </w:t>
      </w:r>
      <w:r>
        <w:rPr>
          <w:rFonts w:ascii="宋体" w:hAnsi="宋体" w:cs="宋体" w:hint="eastAsia"/>
          <w:sz w:val="28"/>
          <w:szCs w:val="28"/>
        </w:rPr>
        <w:t>5</w:t>
      </w:r>
      <w:r>
        <w:rPr>
          <w:rFonts w:ascii="宋体" w:hAnsi="宋体" w:cs="宋体" w:hint="eastAsia"/>
          <w:sz w:val="28"/>
          <w:szCs w:val="28"/>
        </w:rPr>
        <w:t>.3</w:t>
      </w:r>
      <w:r>
        <w:rPr>
          <w:rFonts w:ascii="宋体" w:hAnsi="宋体" w:cs="宋体" w:hint="eastAsia"/>
          <w:sz w:val="28"/>
          <w:szCs w:val="28"/>
          <w:lang w:val="zh-CN"/>
        </w:rPr>
        <w:t>谈判文件的获取：</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w:t>
      </w:r>
      <w:r>
        <w:rPr>
          <w:rFonts w:ascii="宋体" w:hAnsi="宋体" w:cs="宋体" w:hint="eastAsia"/>
          <w:sz w:val="28"/>
          <w:szCs w:val="28"/>
          <w:lang w:val="zh-CN"/>
        </w:rPr>
        <w:t>1</w:t>
      </w:r>
      <w:r>
        <w:rPr>
          <w:rFonts w:ascii="宋体" w:hAnsi="宋体" w:cs="宋体" w:hint="eastAsia"/>
          <w:sz w:val="28"/>
          <w:szCs w:val="28"/>
          <w:lang w:val="zh-CN"/>
        </w:rPr>
        <w:t>）谈判文件出售时间：</w:t>
      </w:r>
      <w:r>
        <w:rPr>
          <w:rFonts w:ascii="宋体" w:hAnsi="宋体" w:cs="宋体" w:hint="eastAsia"/>
          <w:sz w:val="28"/>
          <w:szCs w:val="28"/>
          <w:lang w:val="zh-CN"/>
        </w:rPr>
        <w:t>2017</w:t>
      </w:r>
      <w:r>
        <w:rPr>
          <w:rFonts w:ascii="宋体" w:hAnsi="宋体" w:cs="宋体" w:hint="eastAsia"/>
          <w:sz w:val="28"/>
          <w:szCs w:val="28"/>
          <w:lang w:val="zh-CN"/>
        </w:rPr>
        <w:t>年</w:t>
      </w:r>
      <w:r>
        <w:rPr>
          <w:rFonts w:ascii="宋体" w:hAnsi="宋体" w:cs="宋体" w:hint="eastAsia"/>
          <w:sz w:val="28"/>
          <w:szCs w:val="28"/>
        </w:rPr>
        <w:t>7</w:t>
      </w:r>
      <w:r>
        <w:rPr>
          <w:rFonts w:ascii="宋体" w:hAnsi="宋体" w:cs="宋体" w:hint="eastAsia"/>
          <w:sz w:val="28"/>
          <w:szCs w:val="28"/>
          <w:lang w:val="zh-CN"/>
        </w:rPr>
        <w:t>月</w:t>
      </w:r>
      <w:r>
        <w:rPr>
          <w:rFonts w:ascii="宋体" w:hAnsi="宋体" w:cs="宋体" w:hint="eastAsia"/>
          <w:sz w:val="28"/>
          <w:szCs w:val="28"/>
        </w:rPr>
        <w:t>4</w:t>
      </w:r>
      <w:r>
        <w:rPr>
          <w:rFonts w:ascii="宋体" w:hAnsi="宋体" w:cs="宋体" w:hint="eastAsia"/>
          <w:sz w:val="28"/>
          <w:szCs w:val="28"/>
          <w:lang w:val="zh-CN"/>
        </w:rPr>
        <w:t>日</w:t>
      </w:r>
      <w:r>
        <w:rPr>
          <w:rFonts w:ascii="宋体" w:hAnsi="宋体" w:cs="宋体" w:hint="eastAsia"/>
          <w:sz w:val="28"/>
          <w:szCs w:val="28"/>
        </w:rPr>
        <w:t>0</w:t>
      </w:r>
      <w:r>
        <w:rPr>
          <w:rFonts w:ascii="宋体" w:hAnsi="宋体" w:cs="宋体" w:hint="eastAsia"/>
          <w:sz w:val="28"/>
          <w:szCs w:val="28"/>
        </w:rPr>
        <w:t>时</w:t>
      </w:r>
      <w:r>
        <w:rPr>
          <w:rFonts w:ascii="宋体" w:hAnsi="宋体" w:cs="宋体" w:hint="eastAsia"/>
          <w:sz w:val="28"/>
          <w:szCs w:val="28"/>
        </w:rPr>
        <w:t>0</w:t>
      </w:r>
      <w:r>
        <w:rPr>
          <w:rFonts w:ascii="宋体" w:hAnsi="宋体" w:cs="宋体" w:hint="eastAsia"/>
          <w:sz w:val="28"/>
          <w:szCs w:val="28"/>
        </w:rPr>
        <w:t>分</w:t>
      </w:r>
      <w:r>
        <w:rPr>
          <w:rFonts w:ascii="宋体" w:hAnsi="宋体" w:cs="宋体" w:hint="eastAsia"/>
          <w:sz w:val="28"/>
          <w:szCs w:val="28"/>
          <w:lang w:val="zh-CN"/>
        </w:rPr>
        <w:t>至</w:t>
      </w:r>
      <w:r>
        <w:rPr>
          <w:rFonts w:ascii="宋体" w:hAnsi="宋体" w:cs="宋体" w:hint="eastAsia"/>
          <w:sz w:val="28"/>
          <w:szCs w:val="28"/>
          <w:lang w:val="zh-CN"/>
        </w:rPr>
        <w:t>2017</w:t>
      </w:r>
      <w:r>
        <w:rPr>
          <w:rFonts w:ascii="宋体" w:hAnsi="宋体" w:cs="宋体" w:hint="eastAsia"/>
          <w:sz w:val="28"/>
          <w:szCs w:val="28"/>
          <w:lang w:val="zh-CN"/>
        </w:rPr>
        <w:t>年</w:t>
      </w:r>
      <w:r>
        <w:rPr>
          <w:rFonts w:ascii="宋体" w:hAnsi="宋体" w:cs="宋体" w:hint="eastAsia"/>
          <w:sz w:val="28"/>
          <w:szCs w:val="28"/>
        </w:rPr>
        <w:t>7</w:t>
      </w:r>
      <w:r>
        <w:rPr>
          <w:rFonts w:ascii="宋体" w:hAnsi="宋体" w:cs="宋体" w:hint="eastAsia"/>
          <w:sz w:val="28"/>
          <w:szCs w:val="28"/>
          <w:lang w:val="zh-CN"/>
        </w:rPr>
        <w:t>月</w:t>
      </w:r>
      <w:r>
        <w:rPr>
          <w:rFonts w:ascii="宋体" w:hAnsi="宋体" w:cs="宋体" w:hint="eastAsia"/>
          <w:sz w:val="28"/>
          <w:szCs w:val="28"/>
        </w:rPr>
        <w:t>6</w:t>
      </w:r>
      <w:r>
        <w:rPr>
          <w:rFonts w:ascii="宋体" w:hAnsi="宋体" w:cs="宋体" w:hint="eastAsia"/>
          <w:sz w:val="28"/>
          <w:szCs w:val="28"/>
          <w:lang w:val="zh-CN"/>
        </w:rPr>
        <w:t>日</w:t>
      </w:r>
      <w:r>
        <w:rPr>
          <w:rFonts w:ascii="宋体" w:hAnsi="宋体" w:cs="宋体" w:hint="eastAsia"/>
          <w:sz w:val="28"/>
          <w:szCs w:val="28"/>
        </w:rPr>
        <w:t>23</w:t>
      </w:r>
      <w:r>
        <w:rPr>
          <w:rFonts w:ascii="宋体" w:hAnsi="宋体" w:cs="宋体" w:hint="eastAsia"/>
          <w:sz w:val="28"/>
          <w:szCs w:val="28"/>
        </w:rPr>
        <w:t>时</w:t>
      </w:r>
      <w:r>
        <w:rPr>
          <w:rFonts w:ascii="宋体" w:hAnsi="宋体" w:cs="宋体" w:hint="eastAsia"/>
          <w:sz w:val="28"/>
          <w:szCs w:val="28"/>
        </w:rPr>
        <w:t>59</w:t>
      </w:r>
      <w:r>
        <w:rPr>
          <w:rFonts w:ascii="宋体" w:hAnsi="宋体" w:cs="宋体" w:hint="eastAsia"/>
          <w:sz w:val="28"/>
          <w:szCs w:val="28"/>
        </w:rPr>
        <w:t>分</w:t>
      </w:r>
      <w:r>
        <w:rPr>
          <w:rFonts w:ascii="宋体" w:hAnsi="宋体" w:cs="宋体" w:hint="eastAsia"/>
          <w:sz w:val="28"/>
          <w:szCs w:val="28"/>
          <w:lang w:val="zh-CN"/>
        </w:rPr>
        <w:t>。</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w:t>
      </w:r>
      <w:r>
        <w:rPr>
          <w:rFonts w:ascii="宋体" w:hAnsi="宋体" w:cs="宋体" w:hint="eastAsia"/>
          <w:sz w:val="28"/>
          <w:szCs w:val="28"/>
          <w:lang w:val="zh-CN"/>
        </w:rPr>
        <w:t>2</w:t>
      </w:r>
      <w:r>
        <w:rPr>
          <w:rFonts w:ascii="宋体" w:hAnsi="宋体" w:cs="宋体" w:hint="eastAsia"/>
          <w:sz w:val="28"/>
          <w:szCs w:val="28"/>
          <w:lang w:val="zh-CN"/>
        </w:rPr>
        <w:t>）谈判文件售价人民币</w:t>
      </w:r>
      <w:r>
        <w:rPr>
          <w:rFonts w:ascii="宋体" w:hAnsi="宋体" w:cs="宋体" w:hint="eastAsia"/>
          <w:sz w:val="28"/>
          <w:szCs w:val="28"/>
          <w:lang w:val="zh-CN"/>
        </w:rPr>
        <w:t>500</w:t>
      </w:r>
      <w:r>
        <w:rPr>
          <w:rFonts w:ascii="宋体" w:hAnsi="宋体" w:cs="宋体" w:hint="eastAsia"/>
          <w:sz w:val="28"/>
          <w:szCs w:val="28"/>
          <w:lang w:val="zh-CN"/>
        </w:rPr>
        <w:t>元，售后不退。</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w:t>
      </w:r>
      <w:r>
        <w:rPr>
          <w:rFonts w:ascii="宋体" w:hAnsi="宋体" w:cs="宋体" w:hint="eastAsia"/>
          <w:sz w:val="28"/>
          <w:szCs w:val="28"/>
          <w:lang w:val="zh-CN"/>
        </w:rPr>
        <w:t>3</w:t>
      </w:r>
      <w:r>
        <w:rPr>
          <w:rFonts w:ascii="宋体" w:hAnsi="宋体" w:cs="宋体" w:hint="eastAsia"/>
          <w:sz w:val="28"/>
          <w:szCs w:val="28"/>
          <w:lang w:val="zh-CN"/>
        </w:rPr>
        <w:t>）缴费方式：转账或电汇支付招标文件费到指定账户。</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支付账户名称必须和投标人名称一致且已在平顶山市公共资源交易投标人（供应商）库中录入的账户（基本户或一般户均可，不支持结算卡支付）</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w:t>
      </w:r>
      <w:r>
        <w:rPr>
          <w:rFonts w:ascii="宋体" w:hAnsi="宋体" w:cs="宋体" w:hint="eastAsia"/>
          <w:sz w:val="28"/>
          <w:szCs w:val="28"/>
          <w:lang w:val="zh-CN"/>
        </w:rPr>
        <w:t>4</w:t>
      </w:r>
      <w:r>
        <w:rPr>
          <w:rFonts w:ascii="宋体" w:hAnsi="宋体" w:cs="宋体" w:hint="eastAsia"/>
          <w:sz w:val="28"/>
          <w:szCs w:val="28"/>
          <w:lang w:val="zh-CN"/>
        </w:rPr>
        <w:t>）汇入账户和</w:t>
      </w:r>
      <w:proofErr w:type="gramStart"/>
      <w:r>
        <w:rPr>
          <w:rFonts w:ascii="宋体" w:hAnsi="宋体" w:cs="宋体" w:hint="eastAsia"/>
          <w:sz w:val="28"/>
          <w:szCs w:val="28"/>
          <w:lang w:val="zh-CN"/>
        </w:rPr>
        <w:t>帐号</w:t>
      </w:r>
      <w:proofErr w:type="gramEnd"/>
      <w:r>
        <w:rPr>
          <w:rFonts w:ascii="宋体" w:hAnsi="宋体" w:cs="宋体" w:hint="eastAsia"/>
          <w:sz w:val="28"/>
          <w:szCs w:val="28"/>
          <w:lang w:val="zh-CN"/>
        </w:rPr>
        <w:t>：</w:t>
      </w:r>
      <w:r>
        <w:rPr>
          <w:rFonts w:ascii="宋体" w:hAnsi="宋体" w:cs="宋体" w:hint="eastAsia"/>
          <w:sz w:val="28"/>
          <w:szCs w:val="28"/>
        </w:rPr>
        <w:t>(</w:t>
      </w:r>
      <w:r>
        <w:rPr>
          <w:rFonts w:ascii="宋体" w:hAnsi="宋体" w:cs="宋体" w:hint="eastAsia"/>
          <w:sz w:val="28"/>
          <w:szCs w:val="28"/>
        </w:rPr>
        <w:t>保证金账户详见谈判文件</w:t>
      </w:r>
      <w:r>
        <w:rPr>
          <w:rFonts w:ascii="宋体" w:hAnsi="宋体" w:cs="宋体" w:hint="eastAsia"/>
          <w:sz w:val="28"/>
          <w:szCs w:val="28"/>
        </w:rPr>
        <w:t>)</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收款单位全称：平顶山市公共资源交易中心</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账</w:t>
      </w:r>
      <w:r>
        <w:rPr>
          <w:rFonts w:ascii="宋体" w:hAnsi="宋体" w:cs="宋体" w:hint="eastAsia"/>
          <w:sz w:val="28"/>
          <w:szCs w:val="28"/>
          <w:lang w:val="zh-CN"/>
        </w:rPr>
        <w:t xml:space="preserve"> </w:t>
      </w:r>
      <w:r>
        <w:rPr>
          <w:rFonts w:ascii="宋体" w:hAnsi="宋体" w:cs="宋体" w:hint="eastAsia"/>
          <w:sz w:val="28"/>
          <w:szCs w:val="28"/>
          <w:lang w:val="zh-CN"/>
        </w:rPr>
        <w:t>号：</w:t>
      </w:r>
      <w:r>
        <w:rPr>
          <w:rFonts w:ascii="宋体" w:hAnsi="宋体" w:cs="宋体" w:hint="eastAsia"/>
          <w:sz w:val="28"/>
          <w:szCs w:val="28"/>
          <w:lang w:val="zh-CN"/>
        </w:rPr>
        <w:t>6013301012010093076</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开户银行：平顶山银行行政中心支行</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rPr>
        <w:t xml:space="preserve">    </w:t>
      </w:r>
      <w:r>
        <w:rPr>
          <w:rFonts w:ascii="宋体" w:hAnsi="宋体" w:cs="宋体" w:hint="eastAsia"/>
          <w:sz w:val="28"/>
          <w:szCs w:val="28"/>
          <w:lang w:val="zh-CN"/>
        </w:rPr>
        <w:t>（</w:t>
      </w:r>
      <w:r>
        <w:rPr>
          <w:rFonts w:ascii="宋体" w:hAnsi="宋体" w:cs="宋体" w:hint="eastAsia"/>
          <w:sz w:val="28"/>
          <w:szCs w:val="28"/>
          <w:lang w:val="zh-CN"/>
        </w:rPr>
        <w:t>5</w:t>
      </w:r>
      <w:r>
        <w:rPr>
          <w:rFonts w:ascii="宋体" w:hAnsi="宋体" w:cs="宋体" w:hint="eastAsia"/>
          <w:sz w:val="28"/>
          <w:szCs w:val="28"/>
          <w:lang w:val="zh-CN"/>
        </w:rPr>
        <w:t>）供应商网上报名、谈判文件费转账成功后，须在平顶山市公共资源电子化交易系统中，将谈判文件</w:t>
      </w:r>
      <w:proofErr w:type="gramStart"/>
      <w:r>
        <w:rPr>
          <w:rFonts w:ascii="宋体" w:hAnsi="宋体" w:cs="宋体" w:hint="eastAsia"/>
          <w:sz w:val="28"/>
          <w:szCs w:val="28"/>
          <w:lang w:val="zh-CN"/>
        </w:rPr>
        <w:t>费成功</w:t>
      </w:r>
      <w:proofErr w:type="gramEnd"/>
      <w:r>
        <w:rPr>
          <w:rFonts w:ascii="宋体" w:hAnsi="宋体" w:cs="宋体" w:hint="eastAsia"/>
          <w:sz w:val="28"/>
          <w:szCs w:val="28"/>
          <w:lang w:val="zh-CN"/>
        </w:rPr>
        <w:t>绑定至所投项目和标段，之后方可下载谈判文件（谈判文件中包含图纸、清单等投标所需一切内容），纸质谈判文件不再出售。具体操作请查看以下链接：</w:t>
      </w:r>
    </w:p>
    <w:p w:rsidR="00E644FA" w:rsidRDefault="00197D87">
      <w:pPr>
        <w:spacing w:line="600" w:lineRule="exact"/>
        <w:ind w:firstLine="378"/>
        <w:rPr>
          <w:rFonts w:ascii="宋体" w:hAnsi="宋体" w:cs="宋体"/>
          <w:sz w:val="28"/>
          <w:szCs w:val="28"/>
          <w:lang w:val="zh-CN"/>
        </w:rPr>
      </w:pPr>
      <w:r>
        <w:rPr>
          <w:rFonts w:ascii="宋体" w:hAnsi="宋体" w:cs="宋体" w:hint="eastAsia"/>
          <w:sz w:val="28"/>
          <w:szCs w:val="28"/>
          <w:lang w:val="zh-CN"/>
        </w:rPr>
        <w:t>链接地址：</w:t>
      </w:r>
      <w:r>
        <w:rPr>
          <w:rFonts w:ascii="宋体" w:hAnsi="宋体" w:cs="宋体" w:hint="eastAsia"/>
          <w:sz w:val="28"/>
          <w:szCs w:val="28"/>
          <w:lang w:val="zh-CN"/>
        </w:rPr>
        <w:t>http://www.pdsggzy.com/fwzn/11597.jhtml</w:t>
      </w:r>
    </w:p>
    <w:p w:rsidR="00E644FA" w:rsidRDefault="00197D87">
      <w:pPr>
        <w:spacing w:line="600" w:lineRule="exact"/>
        <w:rPr>
          <w:rFonts w:ascii="宋体" w:hAnsi="宋体" w:cs="宋体"/>
          <w:sz w:val="28"/>
          <w:szCs w:val="28"/>
        </w:rPr>
      </w:pPr>
      <w:r>
        <w:rPr>
          <w:rFonts w:ascii="宋体" w:hAnsi="宋体" w:cs="宋体" w:hint="eastAsia"/>
          <w:sz w:val="28"/>
          <w:szCs w:val="28"/>
        </w:rPr>
        <w:t>六、谈判响应文件接收信息：</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6.1</w:t>
      </w:r>
      <w:r>
        <w:rPr>
          <w:rFonts w:ascii="宋体" w:hAnsi="宋体" w:cs="宋体" w:hint="eastAsia"/>
          <w:sz w:val="28"/>
          <w:szCs w:val="28"/>
        </w:rPr>
        <w:t>谈判响</w:t>
      </w:r>
      <w:r>
        <w:rPr>
          <w:rFonts w:ascii="宋体" w:hAnsi="宋体" w:cs="宋体" w:hint="eastAsia"/>
          <w:sz w:val="28"/>
          <w:szCs w:val="28"/>
        </w:rPr>
        <w:t>应文件接收截止时间（开标时间）：</w:t>
      </w:r>
      <w:r>
        <w:rPr>
          <w:rFonts w:ascii="宋体" w:hAnsi="宋体" w:cs="宋体" w:hint="eastAsia"/>
          <w:sz w:val="28"/>
          <w:szCs w:val="28"/>
        </w:rPr>
        <w:t>2017</w:t>
      </w:r>
      <w:r>
        <w:rPr>
          <w:rFonts w:ascii="宋体" w:hAnsi="宋体" w:cs="宋体" w:hint="eastAsia"/>
          <w:sz w:val="28"/>
          <w:szCs w:val="28"/>
        </w:rPr>
        <w:t>年7</w:t>
      </w:r>
      <w:r>
        <w:rPr>
          <w:rFonts w:ascii="宋体" w:hAnsi="宋体" w:cs="宋体" w:hint="eastAsia"/>
          <w:sz w:val="28"/>
          <w:szCs w:val="28"/>
        </w:rPr>
        <w:t>月7</w:t>
      </w:r>
      <w:r>
        <w:rPr>
          <w:rFonts w:ascii="宋体" w:hAnsi="宋体" w:cs="宋体" w:hint="eastAsia"/>
          <w:sz w:val="28"/>
          <w:szCs w:val="28"/>
        </w:rPr>
        <w:t>日10</w:t>
      </w:r>
      <w:r>
        <w:rPr>
          <w:rFonts w:ascii="宋体" w:hAnsi="宋体" w:cs="宋体" w:hint="eastAsia"/>
          <w:sz w:val="28"/>
          <w:szCs w:val="28"/>
        </w:rPr>
        <w:t>时00</w:t>
      </w:r>
      <w:r>
        <w:rPr>
          <w:rFonts w:ascii="宋体" w:hAnsi="宋体" w:cs="宋体" w:hint="eastAsia"/>
          <w:sz w:val="28"/>
          <w:szCs w:val="28"/>
        </w:rPr>
        <w:t>分（北京时间）；</w:t>
      </w:r>
      <w:bookmarkStart w:id="2" w:name="_GoBack"/>
      <w:bookmarkEnd w:id="2"/>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谈判响应文件接收地点（开标地点）：平顶山市公共资源交易中心；</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6.2</w:t>
      </w:r>
      <w:r>
        <w:rPr>
          <w:rFonts w:ascii="宋体" w:hAnsi="宋体" w:cs="宋体" w:hint="eastAsia"/>
          <w:sz w:val="28"/>
          <w:szCs w:val="28"/>
        </w:rPr>
        <w:t>逾期送达的或者未送达指定地点的谈判响应文件，采购人不予受理；</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lastRenderedPageBreak/>
        <w:t>七、发布公告的媒介：</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本次公告在《中国采购与招标网》、《河南省政府采购网》、《河南招标采购综合网》、《河南省公共资源交易公共服务平台》、《平顶山市政府采购网》和《平顶山市公共资源交易网》上同时发布。</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八、本次谈判联系事项：</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采购人：</w:t>
      </w:r>
      <w:r>
        <w:rPr>
          <w:rFonts w:ascii="宋体" w:hAnsi="宋体" w:cs="宋体" w:hint="eastAsia"/>
          <w:sz w:val="28"/>
          <w:szCs w:val="28"/>
        </w:rPr>
        <w:t>平顶山市理工学校</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联</w:t>
      </w:r>
      <w:r>
        <w:rPr>
          <w:rFonts w:ascii="宋体" w:hAnsi="宋体" w:cs="宋体" w:hint="eastAsia"/>
          <w:sz w:val="28"/>
          <w:szCs w:val="28"/>
        </w:rPr>
        <w:t xml:space="preserve"> </w:t>
      </w:r>
      <w:r>
        <w:rPr>
          <w:rFonts w:ascii="宋体" w:hAnsi="宋体" w:cs="宋体" w:hint="eastAsia"/>
          <w:sz w:val="28"/>
          <w:szCs w:val="28"/>
        </w:rPr>
        <w:t>系</w:t>
      </w:r>
      <w:r>
        <w:rPr>
          <w:rFonts w:ascii="宋体" w:hAnsi="宋体" w:cs="宋体" w:hint="eastAsia"/>
          <w:sz w:val="28"/>
          <w:szCs w:val="28"/>
        </w:rPr>
        <w:t xml:space="preserve"> </w:t>
      </w:r>
      <w:r>
        <w:rPr>
          <w:rFonts w:ascii="宋体" w:hAnsi="宋体" w:cs="宋体" w:hint="eastAsia"/>
          <w:sz w:val="28"/>
          <w:szCs w:val="28"/>
        </w:rPr>
        <w:t>人：王老师</w:t>
      </w:r>
      <w:r>
        <w:rPr>
          <w:rFonts w:ascii="宋体" w:hAnsi="宋体" w:cs="宋体" w:hint="eastAsia"/>
          <w:sz w:val="28"/>
          <w:szCs w:val="28"/>
        </w:rPr>
        <w:t xml:space="preserve">              </w:t>
      </w:r>
      <w:r>
        <w:rPr>
          <w:rFonts w:ascii="宋体" w:hAnsi="宋体" w:cs="宋体" w:hint="eastAsia"/>
          <w:sz w:val="28"/>
          <w:szCs w:val="28"/>
        </w:rPr>
        <w:t xml:space="preserve">               </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联系电话：</w:t>
      </w:r>
      <w:r>
        <w:rPr>
          <w:rFonts w:ascii="宋体" w:hAnsi="宋体" w:cs="宋体" w:hint="eastAsia"/>
          <w:sz w:val="28"/>
          <w:szCs w:val="28"/>
        </w:rPr>
        <w:t>0375-7267358    13849566871</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采购代理机构：大成工程咨询有限公司</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联系人：</w:t>
      </w:r>
      <w:r>
        <w:rPr>
          <w:rFonts w:ascii="宋体" w:hAnsi="宋体" w:cs="宋体" w:hint="eastAsia"/>
          <w:sz w:val="28"/>
          <w:szCs w:val="28"/>
        </w:rPr>
        <w:t>高</w:t>
      </w:r>
      <w:r>
        <w:rPr>
          <w:rFonts w:ascii="宋体" w:hAnsi="宋体" w:cs="宋体" w:hint="eastAsia"/>
          <w:sz w:val="28"/>
          <w:szCs w:val="28"/>
        </w:rPr>
        <w:t>女士</w:t>
      </w:r>
    </w:p>
    <w:p w:rsidR="00E644FA" w:rsidRDefault="00197D87">
      <w:pPr>
        <w:spacing w:line="600" w:lineRule="exact"/>
        <w:ind w:firstLine="378"/>
        <w:rPr>
          <w:rFonts w:ascii="宋体" w:hAnsi="宋体" w:cs="宋体"/>
          <w:sz w:val="28"/>
          <w:szCs w:val="28"/>
        </w:rPr>
      </w:pPr>
      <w:r>
        <w:rPr>
          <w:rFonts w:ascii="宋体" w:hAnsi="宋体" w:cs="宋体" w:hint="eastAsia"/>
          <w:sz w:val="28"/>
          <w:szCs w:val="28"/>
        </w:rPr>
        <w:t>联系电话：</w:t>
      </w:r>
      <w:r>
        <w:rPr>
          <w:rFonts w:ascii="宋体" w:hAnsi="宋体" w:cs="宋体" w:hint="eastAsia"/>
          <w:sz w:val="28"/>
          <w:szCs w:val="28"/>
        </w:rPr>
        <w:t>0375-619951</w:t>
      </w:r>
      <w:r>
        <w:rPr>
          <w:rFonts w:ascii="宋体" w:hAnsi="宋体" w:cs="宋体" w:hint="eastAsia"/>
          <w:sz w:val="28"/>
          <w:szCs w:val="28"/>
        </w:rPr>
        <w:t>9</w:t>
      </w:r>
      <w:r>
        <w:rPr>
          <w:rFonts w:ascii="宋体" w:hAnsi="宋体" w:cs="宋体" w:hint="eastAsia"/>
          <w:sz w:val="28"/>
          <w:szCs w:val="28"/>
        </w:rPr>
        <w:t xml:space="preserve">      </w:t>
      </w:r>
      <w:r>
        <w:rPr>
          <w:rFonts w:ascii="宋体" w:hAnsi="宋体" w:cs="宋体" w:hint="eastAsia"/>
          <w:sz w:val="28"/>
          <w:szCs w:val="28"/>
        </w:rPr>
        <w:t>13837518880</w:t>
      </w:r>
    </w:p>
    <w:p w:rsidR="00E644FA" w:rsidRDefault="00E644FA">
      <w:pPr>
        <w:outlineLvl w:val="0"/>
        <w:rPr>
          <w:rFonts w:ascii="宋体" w:hAnsi="宋体" w:cs="宋体"/>
          <w:b/>
          <w:bCs/>
          <w:sz w:val="28"/>
          <w:szCs w:val="28"/>
        </w:rPr>
      </w:pPr>
    </w:p>
    <w:p w:rsidR="00E644FA" w:rsidRDefault="00E644FA">
      <w:pPr>
        <w:outlineLvl w:val="0"/>
        <w:rPr>
          <w:rFonts w:ascii="宋体" w:hAnsi="宋体" w:cs="宋体"/>
          <w:b/>
          <w:bCs/>
          <w:sz w:val="28"/>
          <w:szCs w:val="28"/>
        </w:rPr>
      </w:pPr>
    </w:p>
    <w:p w:rsidR="00E644FA" w:rsidRDefault="00E644FA">
      <w:pPr>
        <w:outlineLvl w:val="0"/>
        <w:rPr>
          <w:rFonts w:ascii="宋体" w:hAnsi="宋体" w:cs="宋体"/>
          <w:b/>
          <w:bCs/>
          <w:sz w:val="32"/>
          <w:szCs w:val="32"/>
        </w:rPr>
      </w:pPr>
    </w:p>
    <w:p w:rsidR="00E644FA" w:rsidRDefault="00E644FA"/>
    <w:sectPr w:rsidR="00E644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D87" w:rsidRDefault="00197D87" w:rsidP="00197D87">
      <w:r>
        <w:separator/>
      </w:r>
    </w:p>
  </w:endnote>
  <w:endnote w:type="continuationSeparator" w:id="0">
    <w:p w:rsidR="00197D87" w:rsidRDefault="00197D87" w:rsidP="00197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D87" w:rsidRDefault="00197D87" w:rsidP="00197D87">
      <w:r>
        <w:separator/>
      </w:r>
    </w:p>
  </w:footnote>
  <w:footnote w:type="continuationSeparator" w:id="0">
    <w:p w:rsidR="00197D87" w:rsidRDefault="00197D87" w:rsidP="00197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C20AF"/>
    <w:rsid w:val="00197D87"/>
    <w:rsid w:val="00E644FA"/>
    <w:rsid w:val="141375F7"/>
    <w:rsid w:val="3D083A74"/>
    <w:rsid w:val="4CA0678A"/>
    <w:rsid w:val="569C2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200" w:firstLine="976"/>
    </w:pPr>
    <w:rPr>
      <w:sz w:val="28"/>
    </w:rPr>
  </w:style>
  <w:style w:type="paragraph" w:styleId="a4">
    <w:name w:val="Body Text"/>
    <w:basedOn w:val="a"/>
    <w:qFormat/>
    <w:rPr>
      <w:rFonts w:ascii="宋体" w:hAnsi="宋体"/>
      <w:sz w:val="24"/>
    </w:rPr>
  </w:style>
  <w:style w:type="paragraph" w:styleId="a5">
    <w:name w:val="footer"/>
    <w:basedOn w:val="a"/>
    <w:qFormat/>
    <w:pPr>
      <w:tabs>
        <w:tab w:val="center" w:pos="4153"/>
        <w:tab w:val="right" w:pos="8306"/>
      </w:tabs>
      <w:snapToGrid w:val="0"/>
      <w:jc w:val="left"/>
    </w:pPr>
    <w:rPr>
      <w:rFonts w:eastAsia="宋体"/>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200" w:firstLine="976"/>
    </w:pPr>
    <w:rPr>
      <w:sz w:val="28"/>
    </w:rPr>
  </w:style>
  <w:style w:type="paragraph" w:styleId="a4">
    <w:name w:val="Body Text"/>
    <w:basedOn w:val="a"/>
    <w:qFormat/>
    <w:rPr>
      <w:rFonts w:ascii="宋体" w:hAnsi="宋体"/>
      <w:sz w:val="24"/>
    </w:rPr>
  </w:style>
  <w:style w:type="paragraph" w:styleId="a5">
    <w:name w:val="footer"/>
    <w:basedOn w:val="a"/>
    <w:qFormat/>
    <w:pPr>
      <w:tabs>
        <w:tab w:val="center" w:pos="4153"/>
        <w:tab w:val="right" w:pos="8306"/>
      </w:tabs>
      <w:snapToGrid w:val="0"/>
      <w:jc w:val="left"/>
    </w:pPr>
    <w:rPr>
      <w:rFonts w:eastAsia="宋体"/>
      <w:sz w:val="18"/>
      <w:szCs w:val="18"/>
    </w:rPr>
  </w:style>
  <w:style w:type="paragraph" w:styleId="a6">
    <w:name w:val="header"/>
    <w:basedOn w:val="a"/>
    <w:qFormat/>
    <w:pPr>
      <w:pBdr>
        <w:bottom w:val="single" w:sz="6" w:space="1" w:color="auto"/>
      </w:pBdr>
      <w:tabs>
        <w:tab w:val="center" w:pos="4153"/>
        <w:tab w:val="right" w:pos="8306"/>
      </w:tabs>
      <w:snapToGrid w:val="0"/>
      <w:jc w:val="center"/>
    </w:pPr>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dsggzy.com/tzgg/10814.jhtml" TargetMode="External"/><Relationship Id="rId4" Type="http://schemas.openxmlformats.org/officeDocument/2006/relationships/settings" Target="settings.xml"/><Relationship Id="rId9" Type="http://schemas.openxmlformats.org/officeDocument/2006/relationships/hyperlink" Target="http://www.pdsggzy.com/fwzn/1102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588</Characters>
  <Application>Microsoft Office Word</Application>
  <DocSecurity>0</DocSecurity>
  <Lines>4</Lines>
  <Paragraphs>4</Paragraphs>
  <ScaleCrop>false</ScaleCrop>
  <Company>微软中国</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2</cp:revision>
  <cp:lastPrinted>2017-07-03T06:11:00Z</cp:lastPrinted>
  <dcterms:created xsi:type="dcterms:W3CDTF">2017-07-03T02:48:00Z</dcterms:created>
  <dcterms:modified xsi:type="dcterms:W3CDTF">2017-07-03T12:43:00Z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