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5" w:rsidRPr="007112ED" w:rsidRDefault="007112ED" w:rsidP="00D442D5">
      <w:pPr>
        <w:pStyle w:val="cjk"/>
        <w:jc w:val="center"/>
        <w:rPr>
          <w:rFonts w:ascii="微软雅黑 宋体" w:eastAsia="微软雅黑 宋体"/>
          <w:b/>
          <w:bCs/>
          <w:color w:val="000000"/>
          <w:sz w:val="32"/>
          <w:szCs w:val="32"/>
        </w:rPr>
      </w:pPr>
      <w:r w:rsidRPr="007112ED">
        <w:rPr>
          <w:rFonts w:hint="eastAsia"/>
          <w:b/>
          <w:sz w:val="32"/>
          <w:szCs w:val="32"/>
        </w:rPr>
        <w:t>鲁山县2016年度中央财政扶贫发展资金（二批）修建瓦屋镇红石崖村基础设施项目竞争性谈判</w:t>
      </w:r>
      <w:r w:rsidR="00D442D5" w:rsidRPr="007112ED">
        <w:rPr>
          <w:rFonts w:ascii="微软雅黑 宋体" w:eastAsia="微软雅黑 宋体" w:hint="eastAsia"/>
          <w:b/>
          <w:bCs/>
          <w:color w:val="000000"/>
          <w:sz w:val="32"/>
          <w:szCs w:val="32"/>
        </w:rPr>
        <w:t>结果公示</w:t>
      </w:r>
    </w:p>
    <w:p w:rsidR="000A4D3C" w:rsidRDefault="000A4D3C" w:rsidP="00D442D5">
      <w:pPr>
        <w:pStyle w:val="cjk"/>
        <w:jc w:val="center"/>
        <w:rPr>
          <w:rFonts w:ascii="微软雅黑 宋体" w:eastAsia="微软雅黑 宋体"/>
          <w:color w:val="000000"/>
          <w:sz w:val="18"/>
          <w:szCs w:val="18"/>
        </w:rPr>
      </w:pPr>
    </w:p>
    <w:p w:rsidR="00D442D5" w:rsidRPr="00122EF3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河南华水工程管理有限公司受</w:t>
      </w:r>
      <w:r w:rsidR="007112ED" w:rsidRPr="007112ED">
        <w:rPr>
          <w:rFonts w:ascii="微软雅黑 宋体" w:eastAsia="微软雅黑 宋体" w:hint="eastAsia"/>
          <w:color w:val="000000"/>
        </w:rPr>
        <w:t>鲁山县瓦屋镇人民政府</w:t>
      </w:r>
      <w:r>
        <w:rPr>
          <w:rFonts w:ascii="微软雅黑 宋体" w:eastAsia="微软雅黑 宋体" w:hint="eastAsia"/>
          <w:color w:val="000000"/>
        </w:rPr>
        <w:t>委托，就</w:t>
      </w:r>
      <w:r w:rsidR="007112ED" w:rsidRPr="007112ED">
        <w:rPr>
          <w:rFonts w:ascii="微软雅黑 宋体" w:eastAsia="微软雅黑 宋体" w:hint="eastAsia"/>
          <w:color w:val="000000"/>
        </w:rPr>
        <w:t>鲁山县2016年度中央财政扶贫发展资金（二批）修建瓦屋镇红石崖村基础设施项目</w:t>
      </w:r>
      <w:r>
        <w:rPr>
          <w:rFonts w:ascii="微软雅黑 宋体" w:eastAsia="微软雅黑 宋体" w:hint="eastAsia"/>
          <w:color w:val="000000"/>
        </w:rPr>
        <w:t xml:space="preserve">，按规定程序进行开标，现将结果公布如下： </w:t>
      </w:r>
      <w:r>
        <w:rPr>
          <w:rFonts w:cs="Times New Roman" w:hint="eastAsia"/>
          <w:color w:val="000000"/>
          <w:bdr w:val="none" w:sz="0" w:space="0" w:color="auto" w:frame="1"/>
        </w:rPr>
        <w:br/>
      </w:r>
      <w:r>
        <w:rPr>
          <w:rFonts w:ascii="微软雅黑 宋体" w:eastAsia="微软雅黑 宋体" w:hint="eastAsia"/>
          <w:b/>
          <w:bCs/>
          <w:color w:val="000000"/>
        </w:rPr>
        <w:t>一、项目名称及采购编号</w:t>
      </w:r>
      <w:r>
        <w:rPr>
          <w:rFonts w:cs="Times New Roman" w:hint="eastAsia"/>
          <w:color w:val="000000"/>
          <w:bdr w:val="none" w:sz="0" w:space="0" w:color="auto" w:frame="1"/>
        </w:rPr>
        <w:br/>
      </w:r>
      <w:r>
        <w:rPr>
          <w:rFonts w:ascii="微软雅黑 宋体" w:eastAsia="微软雅黑 宋体" w:hint="eastAsia"/>
          <w:color w:val="000000"/>
        </w:rPr>
        <w:t xml:space="preserve">    项目名称：</w:t>
      </w:r>
      <w:r w:rsidR="00F8774B" w:rsidRPr="00F8774B">
        <w:rPr>
          <w:rFonts w:ascii="微软雅黑 宋体" w:eastAsia="微软雅黑 宋体" w:hint="eastAsia"/>
          <w:color w:val="000000"/>
        </w:rPr>
        <w:t>鲁山县2016年度中央财政扶贫发展资金（二批）修建瓦屋镇红石崖村基础设施项目</w:t>
      </w:r>
    </w:p>
    <w:p w:rsidR="00D442D5" w:rsidRPr="00122EF3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采购编号：</w:t>
      </w:r>
      <w:r w:rsidR="00F8774B" w:rsidRPr="00F8774B">
        <w:rPr>
          <w:rFonts w:ascii="微软雅黑 宋体" w:eastAsia="微软雅黑 宋体"/>
          <w:color w:val="000000"/>
        </w:rPr>
        <w:t>LZC2017-Aj0</w:t>
      </w:r>
      <w:r w:rsidR="00F8774B" w:rsidRPr="00F8774B">
        <w:rPr>
          <w:rFonts w:ascii="微软雅黑 宋体" w:eastAsia="微软雅黑 宋体" w:hint="eastAsia"/>
          <w:color w:val="000000"/>
        </w:rPr>
        <w:t>3</w:t>
      </w:r>
      <w:r w:rsidR="00F8774B" w:rsidRPr="00F8774B">
        <w:rPr>
          <w:rFonts w:ascii="微软雅黑 宋体" w:eastAsia="微软雅黑 宋体"/>
          <w:color w:val="000000"/>
        </w:rPr>
        <w:t>7</w:t>
      </w:r>
    </w:p>
    <w:p w:rsidR="00D442D5" w:rsidRDefault="00D442D5" w:rsidP="00D442D5">
      <w:pPr>
        <w:pStyle w:val="cjk"/>
        <w:spacing w:line="360" w:lineRule="auto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b/>
          <w:bCs/>
          <w:color w:val="000000"/>
        </w:rPr>
        <w:t>二、谈判公告媒体及日期：</w:t>
      </w:r>
    </w:p>
    <w:p w:rsidR="00D442D5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color w:val="000000"/>
        </w:rPr>
        <w:t>本项目谈判公告于</w:t>
      </w:r>
      <w:r>
        <w:rPr>
          <w:rFonts w:cs="Times New Roman" w:hint="eastAsia"/>
          <w:color w:val="000000"/>
          <w:bdr w:val="none" w:sz="0" w:space="0" w:color="auto" w:frame="1"/>
        </w:rPr>
        <w:t>2017</w:t>
      </w:r>
      <w:r>
        <w:rPr>
          <w:rFonts w:ascii="微软雅黑 宋体" w:eastAsia="微软雅黑 宋体" w:hint="eastAsia"/>
          <w:color w:val="000000"/>
        </w:rPr>
        <w:t>年</w:t>
      </w:r>
      <w:r w:rsidR="00A8734A">
        <w:rPr>
          <w:rFonts w:cs="Times New Roman" w:hint="eastAsia"/>
          <w:color w:val="000000"/>
          <w:bdr w:val="none" w:sz="0" w:space="0" w:color="auto" w:frame="1"/>
        </w:rPr>
        <w:t>6</w:t>
      </w:r>
      <w:r>
        <w:rPr>
          <w:rFonts w:ascii="微软雅黑 宋体" w:eastAsia="微软雅黑 宋体" w:hint="eastAsia"/>
          <w:color w:val="000000"/>
        </w:rPr>
        <w:t>月</w:t>
      </w:r>
      <w:r w:rsidR="007112ED">
        <w:rPr>
          <w:rFonts w:cs="Times New Roman" w:hint="eastAsia"/>
          <w:color w:val="000000"/>
          <w:bdr w:val="none" w:sz="0" w:space="0" w:color="auto" w:frame="1"/>
        </w:rPr>
        <w:t>21</w:t>
      </w:r>
      <w:r>
        <w:rPr>
          <w:rFonts w:ascii="微软雅黑 宋体" w:eastAsia="微软雅黑 宋体" w:hint="eastAsia"/>
          <w:color w:val="000000"/>
        </w:rPr>
        <w:t>日在</w:t>
      </w:r>
      <w:r w:rsidR="007112ED">
        <w:rPr>
          <w:rFonts w:hint="eastAsia"/>
        </w:rPr>
        <w:t>《中国采购与招标网》、《河南招标采购综合网》、《河南省政府采购网》、《平顶山市政府采购网》、《鲁山县政府采购网》、《平顶山市公共资源交易网》</w:t>
      </w:r>
      <w:r>
        <w:rPr>
          <w:rFonts w:ascii="微软雅黑 宋体" w:eastAsia="微软雅黑 宋体" w:hint="eastAsia"/>
          <w:color w:val="000000"/>
        </w:rPr>
        <w:t>网站上发布。</w:t>
      </w:r>
    </w:p>
    <w:p w:rsidR="00D442D5" w:rsidRDefault="00D442D5" w:rsidP="00D442D5">
      <w:pPr>
        <w:pStyle w:val="cjk"/>
        <w:spacing w:line="360" w:lineRule="auto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b/>
          <w:bCs/>
          <w:color w:val="000000"/>
        </w:rPr>
        <w:t>三、谈判信息：</w:t>
      </w:r>
    </w:p>
    <w:p w:rsidR="00D442D5" w:rsidRPr="007163DC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谈判日期：</w:t>
      </w:r>
      <w:r w:rsidR="007163DC" w:rsidRPr="007163DC">
        <w:rPr>
          <w:rFonts w:ascii="微软雅黑 宋体" w:eastAsia="微软雅黑 宋体" w:hint="eastAsia"/>
          <w:color w:val="000000"/>
        </w:rPr>
        <w:t>2017年6月2</w:t>
      </w:r>
      <w:r w:rsidR="007112ED">
        <w:rPr>
          <w:rFonts w:ascii="微软雅黑 宋体" w:eastAsia="微软雅黑 宋体" w:hint="eastAsia"/>
          <w:color w:val="000000"/>
        </w:rPr>
        <w:t>7</w:t>
      </w:r>
      <w:r w:rsidR="007163DC" w:rsidRPr="007163DC">
        <w:rPr>
          <w:rFonts w:ascii="微软雅黑 宋体" w:eastAsia="微软雅黑 宋体" w:hint="eastAsia"/>
          <w:color w:val="000000"/>
        </w:rPr>
        <w:t>日上午10：00</w:t>
      </w:r>
    </w:p>
    <w:p w:rsidR="00D442D5" w:rsidRPr="007163DC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谈判地点：</w:t>
      </w:r>
      <w:r w:rsidR="007163DC">
        <w:rPr>
          <w:rFonts w:ascii="微软雅黑 宋体" w:eastAsia="微软雅黑 宋体" w:hint="eastAsia"/>
          <w:color w:val="000000"/>
        </w:rPr>
        <w:t>平顶山市</w:t>
      </w:r>
      <w:r>
        <w:rPr>
          <w:rFonts w:ascii="微软雅黑 宋体" w:eastAsia="微软雅黑 宋体" w:hint="eastAsia"/>
          <w:color w:val="000000"/>
        </w:rPr>
        <w:t>公共资源交易中心</w:t>
      </w:r>
    </w:p>
    <w:p w:rsidR="00D442D5" w:rsidRPr="007163DC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谈判小组成员：</w:t>
      </w:r>
      <w:r w:rsidR="007112ED" w:rsidRPr="007112ED">
        <w:rPr>
          <w:rFonts w:ascii="微软雅黑 宋体" w:eastAsia="微软雅黑 宋体" w:hint="eastAsia"/>
          <w:color w:val="000000"/>
        </w:rPr>
        <w:t xml:space="preserve">乔春梅、梁平、蒋涛 </w:t>
      </w:r>
      <w:r w:rsidR="007112ED" w:rsidRPr="007163DC">
        <w:rPr>
          <w:rFonts w:ascii="微软雅黑 宋体" w:eastAsia="微软雅黑 宋体"/>
          <w:color w:val="000000"/>
        </w:rPr>
        <w:t xml:space="preserve"> </w:t>
      </w:r>
    </w:p>
    <w:p w:rsidR="00D442D5" w:rsidRDefault="00D442D5" w:rsidP="00D442D5">
      <w:pPr>
        <w:pStyle w:val="cjk"/>
        <w:spacing w:line="360" w:lineRule="auto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b/>
          <w:bCs/>
          <w:color w:val="000000"/>
        </w:rPr>
        <w:t>四、谈判结果：</w:t>
      </w:r>
    </w:p>
    <w:p w:rsidR="00D442D5" w:rsidRDefault="00D442D5" w:rsidP="00D442D5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根据谈判文件的规定，谈判小组推荐了</w:t>
      </w:r>
      <w:r>
        <w:rPr>
          <w:rFonts w:hint="eastAsia"/>
          <w:color w:val="000000"/>
          <w:bdr w:val="none" w:sz="0" w:space="0" w:color="auto" w:frame="1"/>
        </w:rPr>
        <w:t>3</w:t>
      </w:r>
      <w:r>
        <w:rPr>
          <w:rFonts w:ascii="微软雅黑 宋体" w:eastAsia="微软雅黑 宋体" w:hint="eastAsia"/>
          <w:color w:val="000000"/>
        </w:rPr>
        <w:t>名中标候选人，中标候选人名称及其排序如下所示：</w:t>
      </w:r>
    </w:p>
    <w:p w:rsidR="00F34378" w:rsidRPr="00F34378" w:rsidRDefault="00F34378" w:rsidP="00F34378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 w:rsidRPr="00F34378">
        <w:rPr>
          <w:rFonts w:ascii="微软雅黑 宋体" w:eastAsia="微软雅黑 宋体" w:hint="eastAsia"/>
          <w:color w:val="000000"/>
        </w:rPr>
        <w:t>第一中标候选人：河南八星建设工程有限公司</w:t>
      </w:r>
    </w:p>
    <w:p w:rsidR="00F34378" w:rsidRPr="00F34378" w:rsidRDefault="00F34378" w:rsidP="00F34378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 w:rsidRPr="00F34378">
        <w:rPr>
          <w:rFonts w:ascii="微软雅黑 宋体" w:eastAsia="微软雅黑 宋体" w:hint="eastAsia"/>
          <w:color w:val="000000"/>
        </w:rPr>
        <w:t>中标金额：699300元</w:t>
      </w:r>
      <w:r w:rsidRPr="00F34378">
        <w:rPr>
          <w:rFonts w:ascii="微软雅黑 宋体" w:eastAsia="微软雅黑 宋体" w:hint="eastAsia"/>
          <w:color w:val="000000"/>
        </w:rPr>
        <w:tab/>
        <w:t xml:space="preserve"> </w:t>
      </w:r>
    </w:p>
    <w:p w:rsidR="00F34378" w:rsidRPr="00F34378" w:rsidRDefault="00F34378" w:rsidP="00F34378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 w:rsidRPr="00F34378">
        <w:rPr>
          <w:rFonts w:ascii="微软雅黑 宋体" w:eastAsia="微软雅黑 宋体" w:hint="eastAsia"/>
          <w:color w:val="000000"/>
        </w:rPr>
        <w:t>第二中标候选人：平顶山</w:t>
      </w:r>
      <w:proofErr w:type="gramStart"/>
      <w:r w:rsidRPr="00F34378">
        <w:rPr>
          <w:rFonts w:ascii="微软雅黑 宋体" w:eastAsia="微软雅黑 宋体" w:hint="eastAsia"/>
          <w:color w:val="000000"/>
        </w:rPr>
        <w:t>晟源建设</w:t>
      </w:r>
      <w:proofErr w:type="gramEnd"/>
      <w:r w:rsidRPr="00F34378">
        <w:rPr>
          <w:rFonts w:ascii="微软雅黑 宋体" w:eastAsia="微软雅黑 宋体" w:hint="eastAsia"/>
          <w:color w:val="000000"/>
        </w:rPr>
        <w:t>工程有限公司</w:t>
      </w:r>
    </w:p>
    <w:p w:rsidR="00F34378" w:rsidRPr="00F34378" w:rsidRDefault="00F34378" w:rsidP="00F34378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 w:rsidRPr="00F34378">
        <w:rPr>
          <w:rFonts w:ascii="微软雅黑 宋体" w:eastAsia="微软雅黑 宋体" w:hint="eastAsia"/>
          <w:color w:val="000000"/>
        </w:rPr>
        <w:t>中标金额：699600元</w:t>
      </w:r>
      <w:r w:rsidRPr="00F34378">
        <w:rPr>
          <w:rFonts w:ascii="微软雅黑 宋体" w:eastAsia="微软雅黑 宋体" w:hint="eastAsia"/>
          <w:color w:val="000000"/>
        </w:rPr>
        <w:tab/>
      </w:r>
      <w:r w:rsidRPr="00F34378">
        <w:rPr>
          <w:rFonts w:ascii="微软雅黑 宋体" w:eastAsia="微软雅黑 宋体" w:hint="eastAsia"/>
          <w:color w:val="000000"/>
        </w:rPr>
        <w:tab/>
      </w:r>
      <w:r w:rsidRPr="00F34378">
        <w:rPr>
          <w:rFonts w:ascii="微软雅黑 宋体" w:eastAsia="微软雅黑 宋体" w:hint="eastAsia"/>
          <w:color w:val="000000"/>
        </w:rPr>
        <w:tab/>
      </w:r>
      <w:r w:rsidRPr="00F34378">
        <w:rPr>
          <w:rFonts w:ascii="微软雅黑 宋体" w:eastAsia="微软雅黑 宋体" w:hint="eastAsia"/>
          <w:color w:val="000000"/>
        </w:rPr>
        <w:tab/>
      </w:r>
    </w:p>
    <w:p w:rsidR="00F34378" w:rsidRPr="00F34378" w:rsidRDefault="00F34378" w:rsidP="00F34378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 w:rsidRPr="00F34378">
        <w:rPr>
          <w:rFonts w:ascii="微软雅黑 宋体" w:eastAsia="微软雅黑 宋体" w:hint="eastAsia"/>
          <w:color w:val="000000"/>
        </w:rPr>
        <w:t>第三中标候选人：周口市豫东建筑安装有限公司</w:t>
      </w:r>
    </w:p>
    <w:p w:rsidR="00F34378" w:rsidRPr="00F34378" w:rsidRDefault="00F34378" w:rsidP="00F34378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</w:rPr>
      </w:pPr>
      <w:r w:rsidRPr="00F34378">
        <w:rPr>
          <w:rFonts w:ascii="微软雅黑 宋体" w:eastAsia="微软雅黑 宋体" w:hint="eastAsia"/>
          <w:color w:val="000000"/>
        </w:rPr>
        <w:t>中标金额：699800元</w:t>
      </w:r>
    </w:p>
    <w:p w:rsidR="00F8774B" w:rsidRPr="00F8774B" w:rsidRDefault="00D442D5" w:rsidP="00F8774B">
      <w:pPr>
        <w:pStyle w:val="cjk"/>
        <w:spacing w:line="360" w:lineRule="auto"/>
        <w:ind w:firstLine="482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color w:val="000000"/>
        </w:rPr>
        <w:t>各有关当事人对中标结果有异议的，请在七个工作日内，以书面形式向河南华水工程管理有限公司提出质疑（加盖单位公章且法人签字）。逾期未提交或未按照要求提交的</w:t>
      </w:r>
      <w:proofErr w:type="gramStart"/>
      <w:r>
        <w:rPr>
          <w:rFonts w:ascii="微软雅黑 宋体" w:eastAsia="微软雅黑 宋体" w:hint="eastAsia"/>
          <w:color w:val="000000"/>
        </w:rPr>
        <w:t>质疑函将不予</w:t>
      </w:r>
      <w:proofErr w:type="gramEnd"/>
      <w:r>
        <w:rPr>
          <w:rFonts w:ascii="微软雅黑 宋体" w:eastAsia="微软雅黑 宋体" w:hint="eastAsia"/>
          <w:color w:val="000000"/>
        </w:rPr>
        <w:t>受理。</w:t>
      </w:r>
    </w:p>
    <w:p w:rsidR="00D442D5" w:rsidRDefault="00D442D5" w:rsidP="00D442D5">
      <w:pPr>
        <w:pStyle w:val="cjk"/>
        <w:pageBreakBefore/>
        <w:spacing w:line="360" w:lineRule="auto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b/>
          <w:bCs/>
          <w:color w:val="000000"/>
        </w:rPr>
        <w:t>五、招标人、招标代理机构及联系方式</w:t>
      </w:r>
      <w:r>
        <w:rPr>
          <w:rFonts w:cs="Times New Roman" w:hint="eastAsia"/>
          <w:b/>
          <w:bCs/>
          <w:color w:val="000000"/>
          <w:bdr w:val="none" w:sz="0" w:space="0" w:color="auto" w:frame="1"/>
        </w:rPr>
        <w:t>:</w:t>
      </w:r>
    </w:p>
    <w:p w:rsidR="00D442D5" w:rsidRPr="003A60E7" w:rsidRDefault="00D442D5" w:rsidP="00D442D5">
      <w:pPr>
        <w:pStyle w:val="cjk"/>
        <w:spacing w:line="408" w:lineRule="auto"/>
        <w:ind w:firstLine="482"/>
        <w:rPr>
          <w:rFonts w:ascii="微软雅黑 宋体" w:eastAsia="微软雅黑 宋体"/>
          <w:color w:val="000000"/>
        </w:rPr>
      </w:pPr>
      <w:r w:rsidRPr="00754AAA">
        <w:rPr>
          <w:rFonts w:ascii="微软雅黑 宋体" w:eastAsia="微软雅黑 宋体" w:hint="eastAsia"/>
          <w:color w:val="000000"/>
        </w:rPr>
        <w:t>招 标 人：</w:t>
      </w:r>
      <w:r w:rsidR="007112ED" w:rsidRPr="003A60E7">
        <w:rPr>
          <w:rFonts w:ascii="微软雅黑 宋体" w:eastAsia="微软雅黑 宋体" w:hint="eastAsia"/>
          <w:color w:val="000000"/>
        </w:rPr>
        <w:t>鲁山县瓦屋镇人民政府</w:t>
      </w:r>
    </w:p>
    <w:p w:rsidR="003A60E7" w:rsidRPr="003A60E7" w:rsidRDefault="003A60E7" w:rsidP="003A60E7">
      <w:pPr>
        <w:pStyle w:val="cjk"/>
        <w:spacing w:line="408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联 系 人：</w:t>
      </w:r>
      <w:r w:rsidR="00DF0CDD">
        <w:rPr>
          <w:rFonts w:ascii="微软雅黑 宋体" w:eastAsia="微软雅黑 宋体" w:hint="eastAsia"/>
          <w:color w:val="000000"/>
        </w:rPr>
        <w:t>徐先生</w:t>
      </w:r>
    </w:p>
    <w:p w:rsidR="003A60E7" w:rsidRPr="003A60E7" w:rsidRDefault="003A60E7" w:rsidP="003A60E7">
      <w:pPr>
        <w:pStyle w:val="cjk"/>
        <w:spacing w:line="408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联系电话：</w:t>
      </w:r>
      <w:r w:rsidR="00DF0CDD">
        <w:rPr>
          <w:rFonts w:ascii="微软雅黑 宋体" w:eastAsia="微软雅黑 宋体" w:hint="eastAsia"/>
          <w:color w:val="000000"/>
        </w:rPr>
        <w:t>13937566026</w:t>
      </w:r>
    </w:p>
    <w:p w:rsidR="00D442D5" w:rsidRPr="00DF0CDD" w:rsidRDefault="00D442D5" w:rsidP="00D442D5">
      <w:pPr>
        <w:pStyle w:val="cjk"/>
        <w:spacing w:line="408" w:lineRule="auto"/>
        <w:ind w:firstLine="482"/>
        <w:rPr>
          <w:rFonts w:ascii="微软雅黑 宋体" w:eastAsia="微软雅黑 宋体"/>
          <w:color w:val="000000"/>
        </w:rPr>
      </w:pPr>
    </w:p>
    <w:p w:rsidR="00D442D5" w:rsidRPr="003A60E7" w:rsidRDefault="00D442D5" w:rsidP="00D442D5">
      <w:pPr>
        <w:pStyle w:val="cjk"/>
        <w:spacing w:line="408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>招标代理机构：河南华水工程管理有限公司</w:t>
      </w:r>
    </w:p>
    <w:p w:rsidR="00D442D5" w:rsidRPr="003A60E7" w:rsidRDefault="00D442D5" w:rsidP="00D442D5">
      <w:pPr>
        <w:pStyle w:val="cjk"/>
        <w:spacing w:line="408" w:lineRule="auto"/>
        <w:ind w:firstLine="482"/>
        <w:rPr>
          <w:rFonts w:ascii="微软雅黑 宋体" w:eastAsia="微软雅黑 宋体"/>
          <w:color w:val="000000"/>
        </w:rPr>
      </w:pPr>
      <w:r>
        <w:rPr>
          <w:rFonts w:ascii="微软雅黑 宋体" w:eastAsia="微软雅黑 宋体" w:hint="eastAsia"/>
          <w:color w:val="000000"/>
        </w:rPr>
        <w:t xml:space="preserve">联 系 人：黄先生 </w:t>
      </w:r>
    </w:p>
    <w:p w:rsidR="00D442D5" w:rsidRDefault="00D442D5" w:rsidP="00E1231F">
      <w:pPr>
        <w:pStyle w:val="cjk"/>
        <w:spacing w:line="408" w:lineRule="auto"/>
        <w:ind w:firstLineChars="201" w:firstLine="482"/>
        <w:rPr>
          <w:rFonts w:ascii="微软雅黑 宋体" w:eastAsia="微软雅黑 宋体"/>
          <w:color w:val="000000"/>
          <w:sz w:val="18"/>
          <w:szCs w:val="18"/>
        </w:rPr>
      </w:pPr>
      <w:r>
        <w:rPr>
          <w:rFonts w:ascii="微软雅黑 宋体" w:eastAsia="微软雅黑 宋体" w:hint="eastAsia"/>
          <w:color w:val="000000"/>
        </w:rPr>
        <w:t>联系电话：</w:t>
      </w:r>
      <w:r>
        <w:rPr>
          <w:rFonts w:hint="eastAsia"/>
          <w:color w:val="000000"/>
          <w:bdr w:val="none" w:sz="0" w:space="0" w:color="auto" w:frame="1"/>
        </w:rPr>
        <w:t>0375-3508966</w:t>
      </w:r>
    </w:p>
    <w:p w:rsidR="00D32758" w:rsidRPr="00302E77" w:rsidRDefault="00D32758"/>
    <w:sectPr w:rsidR="00D32758" w:rsidRPr="00302E77" w:rsidSect="00F8774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AA" w:rsidRDefault="00EB33AA" w:rsidP="00D442D5">
      <w:r>
        <w:separator/>
      </w:r>
    </w:p>
  </w:endnote>
  <w:endnote w:type="continuationSeparator" w:id="0">
    <w:p w:rsidR="00EB33AA" w:rsidRDefault="00EB33AA" w:rsidP="00D4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AA" w:rsidRDefault="00EB33AA" w:rsidP="00D442D5">
      <w:r>
        <w:separator/>
      </w:r>
    </w:p>
  </w:footnote>
  <w:footnote w:type="continuationSeparator" w:id="0">
    <w:p w:rsidR="00EB33AA" w:rsidRDefault="00EB33AA" w:rsidP="00D4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3A"/>
    <w:rsid w:val="000A4D3C"/>
    <w:rsid w:val="00122EF3"/>
    <w:rsid w:val="001D3710"/>
    <w:rsid w:val="001D553A"/>
    <w:rsid w:val="00302E77"/>
    <w:rsid w:val="003A60E7"/>
    <w:rsid w:val="004C1A62"/>
    <w:rsid w:val="00530002"/>
    <w:rsid w:val="007112ED"/>
    <w:rsid w:val="007163DC"/>
    <w:rsid w:val="00754AAA"/>
    <w:rsid w:val="00804D0C"/>
    <w:rsid w:val="009C6283"/>
    <w:rsid w:val="009D103F"/>
    <w:rsid w:val="00A8734A"/>
    <w:rsid w:val="00D32758"/>
    <w:rsid w:val="00D442D5"/>
    <w:rsid w:val="00DD53F1"/>
    <w:rsid w:val="00DE0961"/>
    <w:rsid w:val="00DF0CDD"/>
    <w:rsid w:val="00E1231F"/>
    <w:rsid w:val="00EB33AA"/>
    <w:rsid w:val="00F34378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2D5"/>
    <w:rPr>
      <w:sz w:val="18"/>
      <w:szCs w:val="18"/>
    </w:rPr>
  </w:style>
  <w:style w:type="paragraph" w:customStyle="1" w:styleId="cjk">
    <w:name w:val="cjk"/>
    <w:basedOn w:val="a"/>
    <w:rsid w:val="00D442D5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2D5"/>
    <w:rPr>
      <w:sz w:val="18"/>
      <w:szCs w:val="18"/>
    </w:rPr>
  </w:style>
  <w:style w:type="paragraph" w:customStyle="1" w:styleId="cjk">
    <w:name w:val="cjk"/>
    <w:basedOn w:val="a"/>
    <w:rsid w:val="00D442D5"/>
    <w:pPr>
      <w:widowControl/>
      <w:spacing w:line="48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河南华水工程管理有限公司:韦强军</dc:creator>
  <cp:keywords/>
  <dc:description/>
  <cp:lastModifiedBy>河南华水工程管理有限公司:韦强军</cp:lastModifiedBy>
  <cp:revision>17</cp:revision>
  <dcterms:created xsi:type="dcterms:W3CDTF">2017-06-14T06:00:00Z</dcterms:created>
  <dcterms:modified xsi:type="dcterms:W3CDTF">2017-06-30T03:15:00Z</dcterms:modified>
</cp:coreProperties>
</file>