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color w:val="auto"/>
          <w:sz w:val="36"/>
          <w:szCs w:val="36"/>
          <w:u w:val="none"/>
          <w:lang w:eastAsia="zh-CN"/>
        </w:rPr>
      </w:pPr>
      <w:r>
        <w:rPr>
          <w:rFonts w:hint="eastAsia" w:ascii="宋体" w:hAnsi="宋体" w:cs="宋体"/>
          <w:b/>
          <w:bCs/>
          <w:color w:val="auto"/>
          <w:sz w:val="36"/>
          <w:szCs w:val="36"/>
          <w:u w:val="none"/>
          <w:lang w:val="en-US" w:eastAsia="zh-CN"/>
        </w:rPr>
        <w:t>湛河区人民法院高清科技法庭采购</w:t>
      </w:r>
      <w:r>
        <w:rPr>
          <w:rFonts w:hint="eastAsia" w:ascii="宋体" w:hAnsi="宋体" w:eastAsia="宋体" w:cs="宋体"/>
          <w:b/>
          <w:bCs/>
          <w:color w:val="auto"/>
          <w:sz w:val="36"/>
          <w:szCs w:val="36"/>
          <w:u w:val="none"/>
          <w:lang w:eastAsia="zh-CN"/>
        </w:rPr>
        <w:t>项目</w:t>
      </w:r>
    </w:p>
    <w:p>
      <w:pPr>
        <w:jc w:val="center"/>
      </w:pPr>
      <w:r>
        <w:rPr>
          <w:rFonts w:hint="eastAsia" w:ascii="宋体" w:hAnsi="宋体" w:cs="宋体"/>
          <w:b/>
          <w:bCs/>
          <w:color w:val="auto"/>
          <w:sz w:val="36"/>
          <w:szCs w:val="36"/>
          <w:u w:val="none"/>
          <w:lang w:eastAsia="zh-CN"/>
        </w:rPr>
        <w:t>招标公告</w:t>
      </w:r>
    </w:p>
    <w:p>
      <w:pPr>
        <w:keepNext w:val="0"/>
        <w:keepLines w:val="0"/>
        <w:pageBreakBefore w:val="0"/>
        <w:widowControl w:val="0"/>
        <w:kinsoku/>
        <w:wordWrap/>
        <w:overflowPunct/>
        <w:topLinePunct w:val="0"/>
        <w:autoSpaceDE/>
        <w:autoSpaceDN/>
        <w:bidi w:val="0"/>
        <w:adjustRightInd/>
        <w:snapToGrid/>
        <w:spacing w:before="157" w:beforeLines="50" w:line="360" w:lineRule="auto"/>
        <w:ind w:left="0" w:leftChars="0" w:right="0" w:rightChars="0"/>
        <w:jc w:val="left"/>
        <w:textAlignment w:val="auto"/>
        <w:outlineLvl w:val="9"/>
        <w:rPr>
          <w:rFonts w:hint="eastAsia" w:ascii="宋体" w:hAnsi="宋体" w:eastAsia="宋体" w:cs="宋体"/>
          <w:b/>
          <w:sz w:val="24"/>
        </w:rPr>
      </w:pPr>
      <w:r>
        <w:rPr>
          <w:rFonts w:hint="eastAsia" w:ascii="宋体" w:hAnsi="宋体" w:cs="仿宋_GB2312"/>
          <w:kern w:val="0"/>
          <w:sz w:val="24"/>
          <w:lang w:val="en-US" w:eastAsia="zh-CN"/>
        </w:rPr>
        <w:t xml:space="preserve">   </w:t>
      </w:r>
      <w:r>
        <w:rPr>
          <w:rFonts w:hint="eastAsia" w:ascii="宋体" w:hAnsi="宋体" w:eastAsia="宋体" w:cs="宋体"/>
          <w:kern w:val="0"/>
          <w:sz w:val="24"/>
        </w:rPr>
        <w:t>河南省机电设备国际招标有限公司受</w:t>
      </w:r>
      <w:r>
        <w:rPr>
          <w:rFonts w:hint="eastAsia" w:ascii="宋体" w:hAnsi="宋体" w:eastAsia="宋体" w:cs="宋体"/>
          <w:kern w:val="0"/>
          <w:sz w:val="24"/>
          <w:lang w:eastAsia="zh-CN"/>
        </w:rPr>
        <w:t>湛河区</w:t>
      </w:r>
      <w:r>
        <w:rPr>
          <w:rFonts w:hint="eastAsia" w:ascii="宋体" w:hAnsi="宋体" w:eastAsia="宋体" w:cs="宋体"/>
          <w:kern w:val="0"/>
          <w:sz w:val="24"/>
        </w:rPr>
        <w:t>人民法院委托，根据政府采购法有关</w:t>
      </w:r>
      <w:r>
        <w:rPr>
          <w:rFonts w:hint="eastAsia" w:ascii="宋体" w:hAnsi="宋体" w:eastAsia="宋体" w:cs="宋体"/>
          <w:b w:val="0"/>
          <w:bCs w:val="0"/>
          <w:kern w:val="0"/>
          <w:sz w:val="24"/>
        </w:rPr>
        <w:t>规定，</w:t>
      </w:r>
      <w:r>
        <w:rPr>
          <w:rFonts w:hint="eastAsia" w:ascii="宋体" w:hAnsi="宋体" w:eastAsia="宋体" w:cs="宋体"/>
          <w:b w:val="0"/>
          <w:bCs w:val="0"/>
          <w:kern w:val="0"/>
          <w:sz w:val="24"/>
          <w:szCs w:val="24"/>
        </w:rPr>
        <w:t>现对</w:t>
      </w:r>
      <w:r>
        <w:rPr>
          <w:rFonts w:hint="eastAsia" w:ascii="宋体" w:hAnsi="宋体" w:cs="宋体"/>
          <w:b w:val="0"/>
          <w:bCs w:val="0"/>
          <w:color w:val="auto"/>
          <w:sz w:val="24"/>
          <w:szCs w:val="24"/>
          <w:u w:val="none"/>
          <w:lang w:val="en-US" w:eastAsia="zh-CN"/>
        </w:rPr>
        <w:t>湛河区人民法院高清科技法庭采购</w:t>
      </w:r>
      <w:r>
        <w:rPr>
          <w:rFonts w:hint="eastAsia" w:ascii="宋体" w:hAnsi="宋体" w:eastAsia="宋体" w:cs="宋体"/>
          <w:b w:val="0"/>
          <w:bCs w:val="0"/>
          <w:color w:val="auto"/>
          <w:sz w:val="24"/>
          <w:szCs w:val="24"/>
          <w:u w:val="none"/>
          <w:lang w:eastAsia="zh-CN"/>
        </w:rPr>
        <w:t>项目</w:t>
      </w:r>
      <w:r>
        <w:rPr>
          <w:rFonts w:hint="eastAsia" w:ascii="宋体" w:hAnsi="宋体" w:eastAsia="宋体" w:cs="宋体"/>
          <w:b w:val="0"/>
          <w:bCs w:val="0"/>
          <w:kern w:val="0"/>
          <w:sz w:val="24"/>
          <w:szCs w:val="24"/>
        </w:rPr>
        <w:t>实行</w:t>
      </w:r>
      <w:r>
        <w:rPr>
          <w:rFonts w:hint="eastAsia" w:ascii="宋体" w:hAnsi="宋体" w:eastAsia="宋体" w:cs="宋体"/>
          <w:b w:val="0"/>
          <w:bCs w:val="0"/>
          <w:kern w:val="0"/>
          <w:sz w:val="24"/>
        </w:rPr>
        <w:t>国内</w:t>
      </w:r>
      <w:r>
        <w:rPr>
          <w:rFonts w:hint="eastAsia" w:ascii="宋体" w:hAnsi="宋体" w:eastAsia="宋体" w:cs="宋体"/>
          <w:kern w:val="0"/>
          <w:sz w:val="24"/>
        </w:rPr>
        <w:t>公开招标，现将有关事项公告如下：</w:t>
      </w:r>
    </w:p>
    <w:p>
      <w:pPr>
        <w:adjustRightInd w:val="0"/>
        <w:snapToGrid w:val="0"/>
        <w:spacing w:line="460" w:lineRule="exact"/>
        <w:jc w:val="left"/>
        <w:rPr>
          <w:rFonts w:hint="eastAsia" w:ascii="宋体" w:hAnsi="宋体" w:eastAsia="宋体" w:cs="宋体"/>
          <w:b/>
          <w:kern w:val="0"/>
          <w:sz w:val="24"/>
        </w:rPr>
      </w:pPr>
      <w:r>
        <w:rPr>
          <w:rFonts w:hint="eastAsia" w:ascii="宋体" w:hAnsi="宋体" w:eastAsia="宋体" w:cs="宋体"/>
          <w:b/>
          <w:kern w:val="0"/>
          <w:sz w:val="24"/>
          <w:lang w:eastAsia="zh-CN"/>
        </w:rPr>
        <w:t>一</w:t>
      </w:r>
      <w:r>
        <w:rPr>
          <w:rFonts w:hint="eastAsia" w:ascii="宋体" w:hAnsi="宋体" w:eastAsia="宋体" w:cs="宋体"/>
          <w:b/>
          <w:kern w:val="0"/>
          <w:sz w:val="24"/>
        </w:rPr>
        <w:t>、</w:t>
      </w:r>
      <w:r>
        <w:rPr>
          <w:rFonts w:hint="eastAsia" w:ascii="宋体" w:hAnsi="宋体" w:eastAsia="宋体" w:cs="宋体"/>
          <w:b/>
          <w:kern w:val="0"/>
          <w:sz w:val="24"/>
          <w:lang w:eastAsia="zh-CN"/>
        </w:rPr>
        <w:t>项目名称及编号：</w:t>
      </w:r>
    </w:p>
    <w:p>
      <w:pPr>
        <w:adjustRightInd w:val="0"/>
        <w:snapToGrid w:val="0"/>
        <w:spacing w:line="460" w:lineRule="exact"/>
        <w:jc w:val="left"/>
        <w:rPr>
          <w:rFonts w:hint="eastAsia" w:ascii="宋体" w:hAnsi="宋体" w:eastAsia="宋体" w:cs="宋体"/>
          <w:b w:val="0"/>
          <w:bCs/>
          <w:kern w:val="0"/>
          <w:sz w:val="24"/>
        </w:rPr>
      </w:pPr>
      <w:r>
        <w:rPr>
          <w:rFonts w:hint="eastAsia" w:ascii="宋体" w:hAnsi="宋体" w:eastAsia="宋体" w:cs="宋体"/>
          <w:b/>
          <w:kern w:val="0"/>
          <w:sz w:val="24"/>
          <w:lang w:val="en-US" w:eastAsia="zh-CN"/>
        </w:rPr>
        <w:t xml:space="preserve">    </w:t>
      </w:r>
      <w:r>
        <w:rPr>
          <w:rFonts w:hint="eastAsia" w:ascii="宋体" w:hAnsi="宋体" w:eastAsia="宋体" w:cs="宋体"/>
          <w:b w:val="0"/>
          <w:bCs/>
          <w:kern w:val="0"/>
          <w:sz w:val="24"/>
        </w:rPr>
        <w:t>项目名称：</w:t>
      </w:r>
      <w:r>
        <w:rPr>
          <w:rFonts w:hint="eastAsia" w:ascii="宋体" w:hAnsi="宋体" w:cs="宋体"/>
          <w:b w:val="0"/>
          <w:bCs/>
          <w:kern w:val="0"/>
          <w:sz w:val="24"/>
          <w:lang w:eastAsia="zh-CN"/>
        </w:rPr>
        <w:t>湛河区人民法院高清科技法庭采购</w:t>
      </w:r>
    </w:p>
    <w:p>
      <w:pPr>
        <w:adjustRightInd w:val="0"/>
        <w:snapToGrid w:val="0"/>
        <w:spacing w:line="460" w:lineRule="exact"/>
        <w:ind w:firstLine="481"/>
        <w:jc w:val="left"/>
        <w:rPr>
          <w:rFonts w:hint="eastAsia" w:ascii="宋体" w:hAnsi="宋体" w:eastAsia="宋体" w:cs="宋体"/>
          <w:b w:val="0"/>
          <w:bCs/>
          <w:kern w:val="0"/>
          <w:sz w:val="24"/>
          <w:u w:val="single"/>
        </w:rPr>
      </w:pPr>
      <w:r>
        <w:rPr>
          <w:rFonts w:hint="eastAsia" w:ascii="宋体" w:hAnsi="宋体" w:eastAsia="宋体" w:cs="宋体"/>
          <w:b w:val="0"/>
          <w:bCs/>
          <w:kern w:val="0"/>
          <w:sz w:val="24"/>
          <w:lang w:eastAsia="zh-CN"/>
        </w:rPr>
        <w:t>项目</w:t>
      </w:r>
      <w:r>
        <w:rPr>
          <w:rFonts w:hint="eastAsia" w:ascii="宋体" w:hAnsi="宋体" w:eastAsia="宋体" w:cs="宋体"/>
          <w:b w:val="0"/>
          <w:bCs/>
          <w:kern w:val="0"/>
          <w:sz w:val="24"/>
        </w:rPr>
        <w:t>编号：</w:t>
      </w:r>
      <w:r>
        <w:rPr>
          <w:rFonts w:hint="eastAsia" w:ascii="宋体" w:hAnsi="宋体" w:cs="宋体"/>
          <w:b w:val="0"/>
          <w:bCs/>
          <w:kern w:val="0"/>
          <w:sz w:val="24"/>
          <w:lang w:val="en-US" w:eastAsia="zh-CN"/>
        </w:rPr>
        <w:t>2017zh-011-gk</w:t>
      </w:r>
    </w:p>
    <w:p>
      <w:pPr>
        <w:adjustRightInd w:val="0"/>
        <w:snapToGrid w:val="0"/>
        <w:spacing w:line="460" w:lineRule="exact"/>
        <w:jc w:val="left"/>
        <w:rPr>
          <w:rFonts w:hint="eastAsia" w:ascii="宋体" w:hAnsi="宋体" w:eastAsia="宋体" w:cs="宋体"/>
          <w:b/>
          <w:kern w:val="0"/>
          <w:sz w:val="24"/>
        </w:rPr>
      </w:pPr>
      <w:r>
        <w:rPr>
          <w:rFonts w:hint="eastAsia" w:ascii="宋体" w:hAnsi="宋体" w:eastAsia="宋体" w:cs="宋体"/>
          <w:b/>
          <w:kern w:val="0"/>
          <w:sz w:val="24"/>
          <w:lang w:eastAsia="zh-CN"/>
        </w:rPr>
        <w:t>二</w:t>
      </w:r>
      <w:r>
        <w:rPr>
          <w:rFonts w:hint="eastAsia" w:ascii="宋体" w:hAnsi="宋体" w:eastAsia="宋体" w:cs="宋体"/>
          <w:b/>
          <w:kern w:val="0"/>
          <w:sz w:val="24"/>
        </w:rPr>
        <w:t>、项目概况：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512"/>
        <w:jc w:val="left"/>
        <w:rPr>
          <w:rFonts w:hint="eastAsia" w:ascii="宋体" w:hAnsi="宋体" w:eastAsia="宋体" w:cs="宋体"/>
          <w:b w:val="0"/>
          <w:i w:val="0"/>
          <w:color w:val="000000"/>
          <w:kern w:val="0"/>
          <w:sz w:val="24"/>
          <w:szCs w:val="24"/>
          <w:u w:val="none"/>
          <w:shd w:val="clear" w:color="auto" w:fill="FFFFFF"/>
          <w:lang w:val="en-US" w:eastAsia="zh-CN" w:bidi="ar"/>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1、招标内容：</w:t>
      </w:r>
      <w:r>
        <w:rPr>
          <w:rFonts w:hint="eastAsia" w:ascii="宋体" w:hAnsi="宋体" w:eastAsia="宋体" w:cs="宋体"/>
          <w:kern w:val="0"/>
          <w:sz w:val="24"/>
          <w:lang w:eastAsia="zh-CN"/>
        </w:rPr>
        <w:t>电脑、</w:t>
      </w:r>
      <w:r>
        <w:rPr>
          <w:rFonts w:hint="eastAsia" w:ascii="宋体" w:hAnsi="宋体" w:eastAsia="宋体" w:cs="宋体"/>
          <w:kern w:val="0"/>
          <w:sz w:val="24"/>
        </w:rPr>
        <w:t>监视器</w:t>
      </w:r>
      <w:r>
        <w:rPr>
          <w:rFonts w:hint="eastAsia" w:ascii="宋体" w:hAnsi="宋体" w:eastAsia="宋体" w:cs="宋体"/>
          <w:kern w:val="0"/>
          <w:sz w:val="24"/>
          <w:lang w:eastAsia="zh-CN"/>
        </w:rPr>
        <w:t>、</w:t>
      </w:r>
      <w:r>
        <w:rPr>
          <w:rFonts w:hint="eastAsia" w:ascii="宋体" w:hAnsi="宋体" w:eastAsia="宋体" w:cs="宋体"/>
          <w:kern w:val="0"/>
          <w:sz w:val="24"/>
        </w:rPr>
        <w:t>摄像机</w:t>
      </w:r>
      <w:r>
        <w:rPr>
          <w:rFonts w:hint="eastAsia" w:ascii="宋体" w:hAnsi="宋体" w:eastAsia="宋体" w:cs="宋体"/>
          <w:kern w:val="0"/>
          <w:sz w:val="24"/>
          <w:lang w:eastAsia="zh-CN"/>
        </w:rPr>
        <w:t>、庭审系统、打印机</w:t>
      </w:r>
      <w:r>
        <w:rPr>
          <w:rFonts w:hint="eastAsia" w:ascii="宋体" w:hAnsi="宋体" w:eastAsia="宋体" w:cs="宋体"/>
          <w:kern w:val="0"/>
          <w:sz w:val="24"/>
        </w:rPr>
        <w:t>等业务装备采购</w:t>
      </w:r>
      <w:r>
        <w:rPr>
          <w:rFonts w:hint="eastAsia" w:ascii="宋体" w:hAnsi="宋体" w:eastAsia="宋体" w:cs="宋体"/>
          <w:kern w:val="0"/>
          <w:sz w:val="24"/>
          <w:lang w:eastAsia="zh-CN"/>
        </w:rPr>
        <w:t>。</w:t>
      </w:r>
      <w:r>
        <w:rPr>
          <w:rFonts w:hint="eastAsia" w:ascii="宋体" w:hAnsi="宋体" w:eastAsia="宋体" w:cs="宋体"/>
          <w:b w:val="0"/>
          <w:i w:val="0"/>
          <w:color w:val="000000"/>
          <w:kern w:val="0"/>
          <w:sz w:val="24"/>
          <w:szCs w:val="24"/>
          <w:u w:val="none"/>
          <w:shd w:val="clear" w:color="auto" w:fill="FFFFFF"/>
          <w:lang w:val="en-US" w:eastAsia="zh-CN" w:bidi="ar"/>
        </w:rPr>
        <w:t>注：详细技术参数要求见招标文件。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512"/>
        <w:jc w:val="left"/>
        <w:rPr>
          <w:rFonts w:ascii="宋体" w:hAnsi="宋体" w:eastAsia="宋体" w:cs="宋体"/>
          <w:b w:val="0"/>
          <w:i w:val="0"/>
          <w:color w:val="000000"/>
          <w:sz w:val="24"/>
          <w:szCs w:val="24"/>
          <w:shd w:val="clear" w:color="auto" w:fill="FFFFFF"/>
        </w:rPr>
      </w:pPr>
      <w:r>
        <w:rPr>
          <w:rFonts w:hint="eastAsia" w:ascii="宋体" w:hAnsi="宋体" w:eastAsia="宋体" w:cs="宋体"/>
          <w:b w:val="0"/>
          <w:i w:val="0"/>
          <w:color w:val="000000"/>
          <w:kern w:val="0"/>
          <w:sz w:val="24"/>
          <w:szCs w:val="24"/>
          <w:u w:val="none"/>
          <w:shd w:val="clear" w:color="auto" w:fill="FFFFFF"/>
          <w:lang w:val="en-US" w:eastAsia="zh-CN" w:bidi="ar"/>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rPr>
        <w:t>2、质量</w:t>
      </w:r>
      <w:r>
        <w:rPr>
          <w:rFonts w:hint="eastAsia" w:ascii="宋体" w:hAnsi="宋体" w:eastAsia="宋体" w:cs="宋体"/>
          <w:kern w:val="0"/>
          <w:sz w:val="24"/>
          <w:lang w:eastAsia="zh-CN"/>
        </w:rPr>
        <w:t>要求</w:t>
      </w:r>
      <w:r>
        <w:rPr>
          <w:rFonts w:hint="eastAsia" w:ascii="宋体" w:hAnsi="宋体" w:eastAsia="宋体" w:cs="宋体"/>
          <w:kern w:val="0"/>
          <w:sz w:val="24"/>
        </w:rPr>
        <w:t>：</w:t>
      </w:r>
      <w:r>
        <w:rPr>
          <w:rFonts w:ascii="宋体" w:hAnsi="宋体" w:eastAsia="宋体" w:cs="宋体"/>
          <w:b w:val="0"/>
          <w:i w:val="0"/>
          <w:color w:val="000000"/>
          <w:sz w:val="24"/>
          <w:szCs w:val="24"/>
          <w:shd w:val="clear" w:color="auto" w:fill="FFFFFF"/>
        </w:rPr>
        <w:t>符合国家相关法律法规及行业规范要求合格标准。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right="-512"/>
        <w:jc w:val="left"/>
        <w:rPr>
          <w:rFonts w:hint="eastAsia" w:ascii="宋体" w:hAnsi="宋体" w:eastAsia="宋体" w:cs="宋体"/>
          <w:kern w:val="0"/>
          <w:sz w:val="24"/>
          <w:szCs w:val="24"/>
        </w:rPr>
      </w:pPr>
      <w:r>
        <w:rPr>
          <w:rFonts w:hint="eastAsia" w:ascii="宋体" w:hAnsi="宋体" w:eastAsia="宋体" w:cs="宋体"/>
          <w:b w:val="0"/>
          <w:i w:val="0"/>
          <w:color w:val="000000"/>
          <w:sz w:val="24"/>
          <w:szCs w:val="24"/>
          <w:shd w:val="clear" w:color="auto" w:fill="FFFFFF"/>
          <w:lang w:val="en-US" w:eastAsia="zh-CN"/>
        </w:rPr>
        <w:t xml:space="preserve">   </w:t>
      </w:r>
      <w:r>
        <w:rPr>
          <w:rFonts w:hint="eastAsia" w:ascii="宋体" w:hAnsi="宋体" w:eastAsia="宋体" w:cs="宋体"/>
          <w:kern w:val="0"/>
          <w:sz w:val="24"/>
          <w:lang w:val="en-US" w:eastAsia="zh-CN"/>
        </w:rPr>
        <w:t xml:space="preserve">  </w:t>
      </w:r>
      <w:r>
        <w:rPr>
          <w:rFonts w:hint="eastAsia" w:ascii="宋体" w:hAnsi="宋体" w:eastAsia="宋体" w:cs="宋体"/>
          <w:kern w:val="0"/>
          <w:sz w:val="24"/>
          <w:szCs w:val="24"/>
          <w:lang w:val="en-US" w:eastAsia="zh-CN"/>
        </w:rPr>
        <w:t xml:space="preserve"> </w:t>
      </w:r>
      <w:r>
        <w:rPr>
          <w:rFonts w:hint="eastAsia" w:ascii="宋体" w:hAnsi="宋体" w:eastAsia="宋体" w:cs="宋体"/>
          <w:kern w:val="0"/>
          <w:sz w:val="24"/>
          <w:szCs w:val="24"/>
        </w:rPr>
        <w:t>3、</w:t>
      </w:r>
      <w:r>
        <w:rPr>
          <w:rFonts w:hint="eastAsia" w:ascii="宋体" w:hAnsi="宋体" w:eastAsia="宋体" w:cs="宋体"/>
          <w:color w:val="000000"/>
          <w:sz w:val="24"/>
          <w:szCs w:val="24"/>
          <w:shd w:val="clear" w:color="auto" w:fill="FFFFFF"/>
        </w:rPr>
        <w:t>资金来源：财政</w:t>
      </w:r>
      <w:r>
        <w:rPr>
          <w:rFonts w:hint="eastAsia" w:ascii="宋体" w:hAnsi="宋体" w:eastAsia="宋体" w:cs="宋体"/>
          <w:color w:val="000000"/>
          <w:sz w:val="24"/>
          <w:szCs w:val="24"/>
          <w:shd w:val="clear" w:color="auto" w:fill="FFFFFF"/>
          <w:lang w:eastAsia="zh-CN"/>
        </w:rPr>
        <w:t>资金</w:t>
      </w:r>
      <w:r>
        <w:rPr>
          <w:rFonts w:hint="eastAsia" w:ascii="宋体" w:hAnsi="宋体" w:eastAsia="宋体" w:cs="宋体"/>
          <w:color w:val="000000"/>
          <w:sz w:val="24"/>
          <w:szCs w:val="24"/>
          <w:shd w:val="clear" w:color="auto" w:fill="FFFFFF"/>
        </w:rPr>
        <w:t>，</w:t>
      </w:r>
      <w:r>
        <w:rPr>
          <w:rFonts w:hint="eastAsia" w:ascii="宋体" w:hAnsi="宋体" w:eastAsia="宋体" w:cs="宋体"/>
          <w:color w:val="000000"/>
          <w:sz w:val="24"/>
          <w:szCs w:val="24"/>
          <w:shd w:val="clear" w:color="auto" w:fill="FFFFFF"/>
          <w:lang w:eastAsia="zh-CN"/>
        </w:rPr>
        <w:t>已落实。预算金额：</w:t>
      </w:r>
      <w:r>
        <w:rPr>
          <w:rFonts w:hint="eastAsia" w:ascii="宋体" w:hAnsi="宋体" w:cs="宋体"/>
          <w:color w:val="000000"/>
          <w:sz w:val="24"/>
          <w:szCs w:val="24"/>
          <w:u w:val="single"/>
          <w:shd w:val="clear" w:color="auto" w:fill="FFFFFF"/>
          <w:lang w:val="en-US" w:eastAsia="zh-CN"/>
        </w:rPr>
        <w:t xml:space="preserve"> 154</w:t>
      </w:r>
      <w:r>
        <w:rPr>
          <w:rFonts w:hint="eastAsia" w:ascii="宋体" w:hAnsi="宋体" w:eastAsia="宋体" w:cs="宋体"/>
          <w:color w:val="000000"/>
          <w:sz w:val="24"/>
          <w:szCs w:val="24"/>
          <w:u w:val="single"/>
          <w:shd w:val="clear" w:color="auto" w:fill="FFFFFF"/>
          <w:lang w:val="en-US" w:eastAsia="zh-CN"/>
        </w:rPr>
        <w:t xml:space="preserve"> </w:t>
      </w:r>
      <w:r>
        <w:rPr>
          <w:rFonts w:hint="eastAsia" w:ascii="宋体" w:hAnsi="宋体" w:eastAsia="宋体" w:cs="宋体"/>
          <w:color w:val="000000"/>
          <w:sz w:val="24"/>
          <w:szCs w:val="24"/>
          <w:shd w:val="clear" w:color="auto" w:fill="FFFFFF"/>
          <w:lang w:val="en-US" w:eastAsia="zh-CN"/>
        </w:rPr>
        <w:t>万元。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textAlignment w:val="auto"/>
        <w:outlineLvl w:val="9"/>
        <w:rPr>
          <w:rFonts w:hint="eastAsia" w:ascii="宋体" w:hAnsi="宋体" w:eastAsia="宋体" w:cs="宋体"/>
          <w:b/>
          <w:bCs/>
          <w:kern w:val="0"/>
          <w:sz w:val="24"/>
        </w:rPr>
      </w:pPr>
      <w:r>
        <w:rPr>
          <w:rFonts w:hint="eastAsia" w:ascii="宋体" w:hAnsi="宋体" w:eastAsia="宋体" w:cs="宋体"/>
          <w:b/>
          <w:bCs/>
          <w:kern w:val="0"/>
          <w:sz w:val="24"/>
          <w:lang w:eastAsia="zh-CN"/>
        </w:rPr>
        <w:t>三</w:t>
      </w:r>
      <w:r>
        <w:rPr>
          <w:rFonts w:hint="eastAsia" w:ascii="宋体" w:hAnsi="宋体" w:eastAsia="宋体" w:cs="宋体"/>
          <w:b/>
          <w:bCs/>
          <w:kern w:val="0"/>
          <w:sz w:val="24"/>
        </w:rPr>
        <w:t>、投标人资格要求：</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1、符合《中华人民共和国政府采购法》第二十二条的规定；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2、投标人具有独立的法人资格，具有有效的营业执照、税务登记证、组织机构代码证（或三证合一）。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3</w:t>
      </w:r>
      <w:r>
        <w:rPr>
          <w:rFonts w:hint="eastAsia" w:ascii="宋体" w:hAnsi="宋体" w:eastAsia="宋体" w:cs="宋体"/>
          <w:kern w:val="0"/>
          <w:sz w:val="24"/>
          <w:lang w:eastAsia="zh-CN"/>
        </w:rPr>
        <w:t>、</w:t>
      </w:r>
      <w:r>
        <w:rPr>
          <w:rFonts w:hint="eastAsia" w:ascii="宋体" w:hAnsi="宋体" w:eastAsia="宋体" w:cs="宋体"/>
          <w:kern w:val="0"/>
          <w:sz w:val="24"/>
        </w:rPr>
        <w:t>投标人应具有良好的商业信誉、健全的财务会计制度（2014、2015、2016年度的财务审计报告原件，如投标单位为新成立企业，提供自注册年度后的经审计的财务会计报表)履行合同所必需的设备和专业技术能力及完善的售后服务体系(提供经公司盖章且法定代表人亲笔签名的相关承诺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4</w:t>
      </w:r>
      <w:r>
        <w:rPr>
          <w:rFonts w:hint="eastAsia" w:ascii="宋体" w:hAnsi="宋体" w:eastAsia="宋体" w:cs="宋体"/>
          <w:kern w:val="0"/>
          <w:sz w:val="24"/>
          <w:lang w:eastAsia="zh-CN"/>
        </w:rPr>
        <w:t>、</w:t>
      </w:r>
      <w:r>
        <w:rPr>
          <w:rFonts w:hint="eastAsia" w:ascii="宋体" w:hAnsi="宋体" w:eastAsia="宋体" w:cs="宋体"/>
          <w:kern w:val="0"/>
          <w:sz w:val="24"/>
        </w:rPr>
        <w:t>参加政府采购活动近三年内，在经营活动中没有重大的违法记录和质量安全事故（提供经由公司加盖公章且法定代表人亲笔签名的承诺书）；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5、投标人需提供高清网络摄像机、</w:t>
      </w:r>
      <w:r>
        <w:rPr>
          <w:rFonts w:hint="eastAsia" w:ascii="宋体" w:hAnsi="宋体" w:eastAsia="宋体" w:cs="宋体"/>
          <w:kern w:val="0"/>
          <w:sz w:val="24"/>
          <w:lang w:eastAsia="zh-CN"/>
        </w:rPr>
        <w:t>高清庭审直播</w:t>
      </w:r>
      <w:r>
        <w:rPr>
          <w:rFonts w:hint="eastAsia" w:ascii="宋体" w:hAnsi="宋体" w:eastAsia="宋体" w:cs="宋体"/>
          <w:kern w:val="0"/>
          <w:sz w:val="24"/>
        </w:rPr>
        <w:t>、</w:t>
      </w:r>
      <w:r>
        <w:rPr>
          <w:rFonts w:hint="eastAsia" w:ascii="宋体" w:hAnsi="宋体" w:eastAsia="宋体" w:cs="宋体"/>
          <w:kern w:val="0"/>
          <w:sz w:val="24"/>
          <w:lang w:eastAsia="zh-CN"/>
        </w:rPr>
        <w:t>科技法庭、电脑类、存储类等</w:t>
      </w:r>
      <w:r>
        <w:rPr>
          <w:rFonts w:hint="eastAsia" w:ascii="宋体" w:hAnsi="宋体" w:eastAsia="宋体" w:cs="宋体"/>
          <w:kern w:val="0"/>
          <w:sz w:val="24"/>
        </w:rPr>
        <w:t xml:space="preserve">的产品针对本项目的专项授权书和售后服务承诺书。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6、投标人需提供企业注册地市或县级检察院开具的无行贿犯罪记录证明（</w:t>
      </w:r>
      <w:r>
        <w:rPr>
          <w:rFonts w:hint="eastAsia" w:ascii="宋体" w:hAnsi="宋体" w:eastAsia="宋体" w:cs="宋体"/>
          <w:kern w:val="0"/>
          <w:sz w:val="24"/>
          <w:lang w:eastAsia="zh-CN"/>
        </w:rPr>
        <w:t>需</w:t>
      </w:r>
      <w:r>
        <w:rPr>
          <w:rFonts w:hint="eastAsia" w:ascii="宋体" w:hAnsi="宋体" w:eastAsia="宋体" w:cs="宋体"/>
          <w:kern w:val="0"/>
          <w:sz w:val="24"/>
        </w:rPr>
        <w:t xml:space="preserve">在有效期内的)。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7、投标人须提供“信用中国”网站的“失信被执行人”和“重大税收违法案件当事人名单”、“中国政府采购”网站的“政府采购严重违法失信行为记录名单”查询结果页面截图，不得有不良记录（执行财库【2016】125号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8、本项目不接受联合体投标。</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b/>
          <w:kern w:val="0"/>
          <w:sz w:val="24"/>
        </w:rPr>
      </w:pPr>
      <w:r>
        <w:rPr>
          <w:rFonts w:hint="eastAsia" w:ascii="宋体" w:hAnsi="宋体" w:eastAsia="宋体" w:cs="宋体"/>
          <w:b/>
          <w:bCs/>
          <w:kern w:val="0"/>
          <w:sz w:val="24"/>
          <w:lang w:eastAsia="zh-CN"/>
        </w:rPr>
        <w:t>四、</w:t>
      </w:r>
      <w:r>
        <w:rPr>
          <w:rFonts w:hint="eastAsia" w:ascii="宋体" w:hAnsi="宋体" w:eastAsia="宋体" w:cs="宋体"/>
          <w:b/>
          <w:kern w:val="0"/>
          <w:sz w:val="24"/>
        </w:rPr>
        <w:t>报名时间、方式及招标文件的获取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367" w:firstLineChars="175"/>
        <w:textAlignment w:val="auto"/>
        <w:outlineLvl w:val="9"/>
        <w:rPr>
          <w:rFonts w:hint="eastAsia" w:ascii="宋体" w:hAnsi="宋体" w:eastAsia="宋体" w:cs="宋体"/>
          <w:kern w:val="0"/>
          <w:sz w:val="24"/>
        </w:rPr>
      </w:pPr>
      <w:r>
        <w:rPr>
          <w:rFonts w:hint="eastAsia" w:ascii="宋体" w:hAnsi="宋体" w:eastAsia="宋体" w:cs="宋体"/>
          <w:szCs w:val="21"/>
        </w:rPr>
        <w:t xml:space="preserve"> </w:t>
      </w:r>
      <w:r>
        <w:rPr>
          <w:rFonts w:hint="eastAsia" w:ascii="宋体" w:hAnsi="宋体" w:eastAsia="宋体" w:cs="宋体"/>
          <w:kern w:val="0"/>
          <w:sz w:val="24"/>
        </w:rPr>
        <w:t>1、报名时间：2017年</w:t>
      </w:r>
      <w:r>
        <w:rPr>
          <w:rFonts w:hint="eastAsia" w:ascii="宋体" w:hAnsi="宋体" w:eastAsia="宋体" w:cs="宋体"/>
          <w:kern w:val="0"/>
          <w:sz w:val="24"/>
          <w:lang w:val="en-US" w:eastAsia="zh-CN"/>
        </w:rPr>
        <w:t xml:space="preserve"> </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5</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26</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日至2017年</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6</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2</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2</w:t>
      </w:r>
      <w:r>
        <w:rPr>
          <w:rFonts w:hint="eastAsia" w:ascii="宋体" w:hAnsi="宋体" w:eastAsia="宋体" w:cs="宋体"/>
          <w:kern w:val="0"/>
          <w:sz w:val="24"/>
          <w:lang w:eastAsia="zh-CN"/>
        </w:rPr>
        <w:t>、</w:t>
      </w:r>
      <w:r>
        <w:rPr>
          <w:rFonts w:hint="eastAsia" w:ascii="宋体" w:hAnsi="宋体" w:eastAsia="宋体" w:cs="宋体"/>
          <w:kern w:val="0"/>
          <w:sz w:val="24"/>
        </w:rPr>
        <w:t>报名方法：本项目只接受网上报名，不接受其它形式报名。潜在投标人报名需凭CA数字证书通过平顶山市公共资源交易中心网（网址：http://www.pdsggzy.com/）“供应商登录”入口进入交易系统进行报名。具体操作请查看以下链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链接地址：http://www.pdsggzy.com/fwzn/11020.jhtml</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办理CA证书：http://www.pdsggzy.com/tzgg/10814.jhtml</w:t>
      </w:r>
    </w:p>
    <w:p>
      <w:pPr>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outlineLvl w:val="9"/>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 xml:space="preserve"> 3</w:t>
      </w:r>
      <w:r>
        <w:rPr>
          <w:rFonts w:hint="eastAsia" w:ascii="宋体" w:hAnsi="宋体" w:eastAsia="宋体" w:cs="宋体"/>
          <w:kern w:val="0"/>
          <w:sz w:val="24"/>
          <w:lang w:eastAsia="zh-CN"/>
        </w:rPr>
        <w:t>、</w:t>
      </w:r>
      <w:r>
        <w:rPr>
          <w:rFonts w:hint="eastAsia" w:ascii="宋体" w:hAnsi="宋体" w:eastAsia="宋体" w:cs="宋体"/>
          <w:kern w:val="0"/>
          <w:sz w:val="24"/>
        </w:rPr>
        <w:t>招标文件的获取</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（1）招标文件出售时间：2017年</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5</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26</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日至2017年</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6</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月</w:t>
      </w:r>
      <w:r>
        <w:rPr>
          <w:rFonts w:hint="eastAsia" w:ascii="宋体" w:hAnsi="宋体" w:eastAsia="宋体" w:cs="宋体"/>
          <w:kern w:val="0"/>
          <w:sz w:val="24"/>
          <w:u w:val="single"/>
          <w:lang w:val="en-US" w:eastAsia="zh-CN"/>
        </w:rPr>
        <w:t xml:space="preserve"> </w:t>
      </w:r>
      <w:r>
        <w:rPr>
          <w:rFonts w:hint="eastAsia" w:ascii="宋体" w:hAnsi="宋体" w:cs="宋体"/>
          <w:kern w:val="0"/>
          <w:sz w:val="24"/>
          <w:u w:val="single"/>
          <w:lang w:val="en-US" w:eastAsia="zh-CN"/>
        </w:rPr>
        <w:t>2</w:t>
      </w:r>
      <w:r>
        <w:rPr>
          <w:rFonts w:hint="eastAsia" w:ascii="宋体" w:hAnsi="宋体" w:eastAsia="宋体" w:cs="宋体"/>
          <w:kern w:val="0"/>
          <w:sz w:val="24"/>
          <w:u w:val="single"/>
          <w:lang w:val="en-US" w:eastAsia="zh-CN"/>
        </w:rPr>
        <w:t xml:space="preserve"> </w:t>
      </w:r>
      <w:r>
        <w:rPr>
          <w:rFonts w:hint="eastAsia" w:ascii="宋体" w:hAnsi="宋体" w:eastAsia="宋体" w:cs="宋体"/>
          <w:kern w:val="0"/>
          <w:sz w:val="24"/>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（2）招标文件售价人民币</w:t>
      </w:r>
      <w:r>
        <w:rPr>
          <w:rFonts w:hint="eastAsia" w:ascii="宋体" w:hAnsi="宋体" w:cs="宋体"/>
          <w:kern w:val="0"/>
          <w:sz w:val="24"/>
          <w:u w:val="none"/>
          <w:lang w:val="en-US" w:eastAsia="zh-CN"/>
        </w:rPr>
        <w:t>500</w:t>
      </w:r>
      <w:r>
        <w:rPr>
          <w:rFonts w:hint="eastAsia" w:ascii="宋体" w:hAnsi="宋体" w:eastAsia="宋体" w:cs="宋体"/>
          <w:kern w:val="0"/>
          <w:sz w:val="24"/>
        </w:rPr>
        <w:t>元，售后不退。</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（3）缴费方式：转账或电汇支付招标文件费到指定账户。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支付账户名称必须和投标人名称一致且已在平顶山市公共资源交易投标人（供应商）库中录入的账户（基本户或一般户均可，不支持结算卡支付）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（4）汇入账户和帐号</w:t>
      </w:r>
      <w:bookmarkStart w:id="0" w:name="_GoBack"/>
      <w:r>
        <w:rPr>
          <w:rFonts w:hint="eastAsia" w:ascii="宋体" w:hAnsi="宋体" w:cs="宋体"/>
          <w:kern w:val="0"/>
          <w:sz w:val="24"/>
          <w:lang w:val="en-US" w:eastAsia="zh-CN"/>
        </w:rPr>
        <w:t>（保证金详见招标文件）</w:t>
      </w:r>
      <w:bookmarkEnd w:id="0"/>
      <w:r>
        <w:rPr>
          <w:rFonts w:hint="eastAsia" w:ascii="宋体" w:hAnsi="宋体" w:eastAsia="宋体" w:cs="宋体"/>
          <w:kern w:val="0"/>
          <w:sz w:val="24"/>
        </w:rPr>
        <w:t>：</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收款单位全称：平顶山市公共资源交易中心</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账 号：601 330 101 201 009 3076</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开户银行：平顶山银行行政中心支行</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（5）潜在投标人网上报名、招标文件费转账成功后，须在平顶山市公共资源电子化交易系统中，将招标文件费成功绑定至所投项目之后方可下载招标文件，纸质招标文件不再出售。具体操作请查看以下链接：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链接地址：</w:t>
      </w:r>
      <w:r>
        <w:rPr>
          <w:rFonts w:hint="eastAsia" w:ascii="宋体" w:hAnsi="宋体" w:eastAsia="宋体" w:cs="宋体"/>
          <w:kern w:val="0"/>
          <w:sz w:val="24"/>
        </w:rPr>
        <w:fldChar w:fldCharType="begin"/>
      </w:r>
      <w:r>
        <w:rPr>
          <w:rFonts w:hint="eastAsia" w:ascii="宋体" w:hAnsi="宋体" w:eastAsia="宋体" w:cs="宋体"/>
          <w:kern w:val="0"/>
          <w:sz w:val="24"/>
        </w:rPr>
        <w:instrText xml:space="preserve"> HYPERLINK "http://www.pdsggzy.com/fwzn/11597.jhtml" </w:instrText>
      </w:r>
      <w:r>
        <w:rPr>
          <w:rFonts w:hint="eastAsia" w:ascii="宋体" w:hAnsi="宋体" w:eastAsia="宋体" w:cs="宋体"/>
          <w:kern w:val="0"/>
          <w:sz w:val="24"/>
        </w:rPr>
        <w:fldChar w:fldCharType="separate"/>
      </w:r>
      <w:r>
        <w:rPr>
          <w:rStyle w:val="3"/>
          <w:rFonts w:hint="eastAsia" w:ascii="宋体" w:hAnsi="宋体" w:eastAsia="宋体" w:cs="宋体"/>
          <w:kern w:val="0"/>
          <w:sz w:val="24"/>
        </w:rPr>
        <w:t>http://www.pdsggzy.com/fwzn/11597.jhtml</w:t>
      </w:r>
      <w:r>
        <w:rPr>
          <w:rFonts w:hint="eastAsia" w:ascii="宋体" w:hAnsi="宋体" w:eastAsia="宋体" w:cs="宋体"/>
          <w:kern w:val="0"/>
          <w:sz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20" w:firstLineChars="175"/>
        <w:textAlignment w:val="auto"/>
        <w:outlineLvl w:val="9"/>
        <w:rPr>
          <w:rFonts w:hint="eastAsia" w:ascii="宋体" w:hAnsi="宋体" w:eastAsia="宋体" w:cs="宋体"/>
          <w:kern w:val="0"/>
          <w:sz w:val="24"/>
        </w:rPr>
      </w:pPr>
      <w:r>
        <w:rPr>
          <w:rFonts w:hint="eastAsia" w:ascii="宋体" w:hAnsi="宋体" w:eastAsia="宋体" w:cs="宋体"/>
          <w:kern w:val="0"/>
          <w:sz w:val="24"/>
        </w:rPr>
        <w:t>注：考虑到人为操作和跨行转账时间延误等因素，招标文件费绑定工作的截止时间为开始报名起至报名截止时间后两天，请投标人尽早进行招标文件费绑定工作。</w:t>
      </w:r>
    </w:p>
    <w:p>
      <w:pPr>
        <w:spacing w:line="460" w:lineRule="exact"/>
        <w:rPr>
          <w:rFonts w:hint="eastAsia" w:ascii="宋体" w:hAnsi="宋体" w:eastAsia="宋体" w:cs="宋体"/>
          <w:b/>
          <w:kern w:val="0"/>
          <w:sz w:val="24"/>
        </w:rPr>
      </w:pPr>
      <w:r>
        <w:rPr>
          <w:rFonts w:hint="eastAsia" w:ascii="宋体" w:hAnsi="宋体" w:eastAsia="宋体" w:cs="宋体"/>
          <w:b/>
          <w:kern w:val="0"/>
          <w:sz w:val="24"/>
          <w:lang w:eastAsia="zh-CN"/>
        </w:rPr>
        <w:t>五、</w:t>
      </w:r>
      <w:r>
        <w:rPr>
          <w:rFonts w:hint="eastAsia" w:ascii="宋体" w:hAnsi="宋体" w:eastAsia="宋体" w:cs="宋体"/>
          <w:b/>
          <w:kern w:val="0"/>
          <w:sz w:val="24"/>
        </w:rPr>
        <w:t xml:space="preserve">投标文件的递交 </w:t>
      </w:r>
    </w:p>
    <w:p>
      <w:pPr>
        <w:spacing w:line="460" w:lineRule="exact"/>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eastAsia="zh-CN"/>
        </w:rPr>
        <w:t>、</w:t>
      </w:r>
      <w:r>
        <w:rPr>
          <w:rFonts w:hint="eastAsia" w:ascii="宋体" w:hAnsi="宋体" w:eastAsia="宋体" w:cs="宋体"/>
          <w:sz w:val="24"/>
        </w:rPr>
        <w:t>投标文件递交的截止时间</w:t>
      </w:r>
      <w:r>
        <w:rPr>
          <w:rFonts w:hint="eastAsia" w:ascii="宋体" w:hAnsi="宋体" w:eastAsia="宋体" w:cs="宋体"/>
          <w:b w:val="0"/>
          <w:bCs w:val="0"/>
          <w:color w:val="auto"/>
          <w:sz w:val="24"/>
        </w:rPr>
        <w:t>：</w:t>
      </w:r>
      <w:r>
        <w:rPr>
          <w:rFonts w:hint="eastAsia" w:ascii="宋体" w:hAnsi="宋体" w:eastAsia="宋体" w:cs="宋体"/>
          <w:b w:val="0"/>
          <w:bCs w:val="0"/>
          <w:color w:val="auto"/>
          <w:sz w:val="24"/>
          <w:lang w:val="en-US" w:eastAsia="zh-CN"/>
        </w:rPr>
        <w:t>2017</w:t>
      </w:r>
      <w:r>
        <w:rPr>
          <w:rFonts w:hint="eastAsia" w:ascii="宋体" w:hAnsi="宋体" w:eastAsia="宋体" w:cs="宋体"/>
          <w:b w:val="0"/>
          <w:bCs w:val="0"/>
          <w:color w:val="auto"/>
          <w:sz w:val="24"/>
        </w:rPr>
        <w:t>年</w:t>
      </w:r>
      <w:r>
        <w:rPr>
          <w:rFonts w:hint="eastAsia" w:ascii="宋体" w:hAnsi="宋体" w:eastAsia="宋体" w:cs="宋体"/>
          <w:b w:val="0"/>
          <w:bCs w:val="0"/>
          <w:color w:val="auto"/>
          <w:sz w:val="24"/>
          <w:u w:val="single"/>
        </w:rPr>
        <w:t xml:space="preserve"> </w:t>
      </w:r>
      <w:r>
        <w:rPr>
          <w:rFonts w:hint="eastAsia" w:ascii="宋体" w:hAnsi="宋体" w:cs="宋体"/>
          <w:b w:val="0"/>
          <w:bCs w:val="0"/>
          <w:color w:val="auto"/>
          <w:sz w:val="24"/>
          <w:u w:val="single"/>
          <w:lang w:val="en-US" w:eastAsia="zh-CN"/>
        </w:rPr>
        <w:t>6</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月</w:t>
      </w:r>
      <w:r>
        <w:rPr>
          <w:rFonts w:hint="eastAsia" w:ascii="宋体" w:hAnsi="宋体" w:eastAsia="宋体" w:cs="宋体"/>
          <w:b w:val="0"/>
          <w:bCs w:val="0"/>
          <w:color w:val="auto"/>
          <w:sz w:val="24"/>
          <w:u w:val="single"/>
        </w:rPr>
        <w:t xml:space="preserve"> </w:t>
      </w:r>
      <w:r>
        <w:rPr>
          <w:rFonts w:hint="eastAsia" w:ascii="宋体" w:hAnsi="宋体" w:cs="宋体"/>
          <w:b w:val="0"/>
          <w:bCs w:val="0"/>
          <w:color w:val="auto"/>
          <w:sz w:val="24"/>
          <w:u w:val="single"/>
          <w:lang w:val="en-US" w:eastAsia="zh-CN"/>
        </w:rPr>
        <w:t>16</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日上午</w:t>
      </w:r>
      <w:r>
        <w:rPr>
          <w:rFonts w:hint="eastAsia" w:ascii="宋体" w:hAnsi="宋体" w:eastAsia="宋体" w:cs="宋体"/>
          <w:b w:val="0"/>
          <w:bCs w:val="0"/>
          <w:color w:val="auto"/>
          <w:sz w:val="24"/>
          <w:u w:val="single"/>
        </w:rPr>
        <w:t xml:space="preserve"> </w:t>
      </w:r>
      <w:r>
        <w:rPr>
          <w:rFonts w:hint="eastAsia" w:ascii="宋体" w:hAnsi="宋体" w:cs="宋体"/>
          <w:b w:val="0"/>
          <w:bCs w:val="0"/>
          <w:color w:val="auto"/>
          <w:sz w:val="24"/>
          <w:u w:val="single"/>
          <w:lang w:val="en-US" w:eastAsia="zh-CN"/>
        </w:rPr>
        <w:t>9:00</w:t>
      </w:r>
      <w:r>
        <w:rPr>
          <w:rFonts w:hint="eastAsia" w:ascii="宋体" w:hAnsi="宋体" w:eastAsia="宋体" w:cs="宋体"/>
          <w:b w:val="0"/>
          <w:bCs w:val="0"/>
          <w:color w:val="auto"/>
          <w:sz w:val="24"/>
          <w:u w:val="single"/>
        </w:rPr>
        <w:t xml:space="preserve">  </w:t>
      </w:r>
      <w:r>
        <w:rPr>
          <w:rFonts w:hint="eastAsia" w:ascii="宋体" w:hAnsi="宋体" w:eastAsia="宋体" w:cs="宋体"/>
          <w:b w:val="0"/>
          <w:bCs w:val="0"/>
          <w:color w:val="auto"/>
          <w:sz w:val="24"/>
        </w:rPr>
        <w:t>时；</w:t>
      </w:r>
    </w:p>
    <w:p>
      <w:pPr>
        <w:spacing w:line="460" w:lineRule="exact"/>
        <w:ind w:right="-512" w:rightChars="-244" w:firstLine="480" w:firstLineChars="200"/>
        <w:rPr>
          <w:rFonts w:hint="eastAsia" w:ascii="宋体" w:hAnsi="宋体" w:eastAsia="宋体" w:cs="宋体"/>
          <w:sz w:val="24"/>
        </w:rPr>
      </w:pPr>
      <w:r>
        <w:rPr>
          <w:rFonts w:hint="eastAsia" w:ascii="宋体" w:hAnsi="宋体" w:eastAsia="宋体" w:cs="宋体"/>
          <w:sz w:val="24"/>
        </w:rPr>
        <w:t>投标文件递交及开标地点：平顶山市公共资源交易中心（平顶山市行政综合楼七楼）。</w:t>
      </w:r>
    </w:p>
    <w:p>
      <w:pPr>
        <w:spacing w:line="460" w:lineRule="exact"/>
        <w:ind w:right="-512" w:rightChars="-244"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w:t>
      </w:r>
      <w:r>
        <w:rPr>
          <w:rFonts w:hint="eastAsia" w:ascii="宋体" w:hAnsi="宋体" w:eastAsia="宋体" w:cs="宋体"/>
          <w:sz w:val="24"/>
        </w:rPr>
        <w:t>逾期送达或未送达指定地点的投标文件，招标人或招标代理人将不予受理。</w:t>
      </w:r>
    </w:p>
    <w:p>
      <w:pPr>
        <w:adjustRightInd w:val="0"/>
        <w:snapToGrid w:val="0"/>
        <w:spacing w:line="460" w:lineRule="exact"/>
        <w:jc w:val="left"/>
        <w:rPr>
          <w:rFonts w:hint="eastAsia" w:ascii="宋体" w:hAnsi="宋体" w:eastAsia="宋体" w:cs="宋体"/>
          <w:b/>
          <w:kern w:val="0"/>
          <w:sz w:val="24"/>
        </w:rPr>
      </w:pPr>
      <w:r>
        <w:rPr>
          <w:rFonts w:hint="eastAsia" w:ascii="宋体" w:hAnsi="宋体" w:eastAsia="宋体" w:cs="宋体"/>
          <w:b/>
          <w:kern w:val="0"/>
          <w:sz w:val="24"/>
          <w:lang w:eastAsia="zh-CN"/>
        </w:rPr>
        <w:t>六、</w:t>
      </w:r>
      <w:r>
        <w:rPr>
          <w:rFonts w:hint="eastAsia" w:ascii="宋体" w:hAnsi="宋体" w:eastAsia="宋体" w:cs="宋体"/>
          <w:b/>
          <w:kern w:val="0"/>
          <w:sz w:val="24"/>
        </w:rPr>
        <w:t xml:space="preserve">发布公告的媒介 </w:t>
      </w:r>
    </w:p>
    <w:p>
      <w:pPr>
        <w:pStyle w:val="5"/>
        <w:snapToGrid w:val="0"/>
        <w:spacing w:line="460" w:lineRule="exact"/>
        <w:ind w:right="-57" w:firstLine="420"/>
        <w:rPr>
          <w:rFonts w:hint="eastAsia" w:ascii="宋体" w:hAnsi="宋体" w:eastAsia="宋体" w:cs="宋体"/>
          <w:b/>
          <w:bCs/>
          <w:sz w:val="24"/>
          <w:szCs w:val="24"/>
        </w:rPr>
      </w:pPr>
      <w:r>
        <w:rPr>
          <w:rFonts w:hint="eastAsia" w:ascii="宋体" w:hAnsi="宋体" w:eastAsia="宋体" w:cs="宋体"/>
          <w:sz w:val="24"/>
          <w:szCs w:val="24"/>
        </w:rPr>
        <w:t>本次招标公告同时在《河南省政府采购网》、《平顶山市政府采购网》、《平顶山</w:t>
      </w:r>
      <w:r>
        <w:rPr>
          <w:rFonts w:hint="eastAsia" w:ascii="宋体" w:hAnsi="宋体" w:cs="宋体"/>
          <w:sz w:val="24"/>
          <w:szCs w:val="24"/>
          <w:lang w:eastAsia="zh-CN"/>
        </w:rPr>
        <w:t>市</w:t>
      </w:r>
      <w:r>
        <w:rPr>
          <w:rFonts w:hint="eastAsia" w:ascii="宋体" w:hAnsi="宋体" w:eastAsia="宋体" w:cs="宋体"/>
          <w:sz w:val="24"/>
          <w:szCs w:val="24"/>
        </w:rPr>
        <w:t>公共资源交易</w:t>
      </w:r>
      <w:r>
        <w:rPr>
          <w:rFonts w:hint="eastAsia" w:ascii="宋体" w:hAnsi="宋体" w:eastAsia="宋体" w:cs="宋体"/>
          <w:sz w:val="24"/>
          <w:szCs w:val="24"/>
          <w:lang w:eastAsia="zh-CN"/>
        </w:rPr>
        <w:t>网</w:t>
      </w:r>
      <w:r>
        <w:rPr>
          <w:rFonts w:hint="eastAsia" w:ascii="宋体" w:hAnsi="宋体" w:eastAsia="宋体" w:cs="宋体"/>
          <w:sz w:val="24"/>
          <w:szCs w:val="24"/>
        </w:rPr>
        <w:t>》</w:t>
      </w:r>
      <w:r>
        <w:rPr>
          <w:rFonts w:hint="eastAsia" w:ascii="宋体" w:hAnsi="宋体" w:eastAsia="宋体" w:cs="宋体"/>
          <w:sz w:val="24"/>
          <w:szCs w:val="24"/>
          <w:lang w:eastAsia="zh-CN"/>
        </w:rPr>
        <w:t>、《河南省公共资源交易公共服务平台》</w:t>
      </w:r>
      <w:r>
        <w:rPr>
          <w:rFonts w:hint="eastAsia" w:ascii="宋体" w:hAnsi="宋体" w:cs="宋体"/>
          <w:sz w:val="24"/>
          <w:szCs w:val="24"/>
          <w:lang w:eastAsia="zh-CN"/>
        </w:rPr>
        <w:t>、《河南招标采购综合网》</w:t>
      </w:r>
      <w:r>
        <w:rPr>
          <w:rFonts w:hint="eastAsia" w:ascii="宋体" w:hAnsi="宋体" w:eastAsia="宋体" w:cs="宋体"/>
          <w:sz w:val="24"/>
          <w:szCs w:val="24"/>
        </w:rPr>
        <w:t>网站上发布。</w:t>
      </w:r>
    </w:p>
    <w:p>
      <w:pPr>
        <w:adjustRightInd w:val="0"/>
        <w:snapToGrid w:val="0"/>
        <w:spacing w:line="460" w:lineRule="exact"/>
        <w:jc w:val="left"/>
        <w:rPr>
          <w:rFonts w:hint="eastAsia" w:ascii="宋体" w:hAnsi="宋体" w:eastAsia="宋体" w:cs="宋体"/>
          <w:b/>
          <w:kern w:val="0"/>
          <w:sz w:val="24"/>
        </w:rPr>
      </w:pPr>
      <w:r>
        <w:rPr>
          <w:rFonts w:hint="eastAsia" w:ascii="宋体" w:hAnsi="宋体" w:eastAsia="宋体" w:cs="宋体"/>
          <w:b/>
          <w:kern w:val="0"/>
          <w:sz w:val="24"/>
          <w:lang w:eastAsia="zh-CN"/>
        </w:rPr>
        <w:t>七、</w:t>
      </w:r>
      <w:r>
        <w:rPr>
          <w:rFonts w:hint="eastAsia" w:ascii="宋体" w:hAnsi="宋体" w:eastAsia="宋体" w:cs="宋体"/>
          <w:b/>
          <w:kern w:val="0"/>
          <w:sz w:val="24"/>
        </w:rPr>
        <w:t xml:space="preserve">联系方式 </w:t>
      </w:r>
    </w:p>
    <w:p>
      <w:pPr>
        <w:pStyle w:val="6"/>
        <w:shd w:val="clear" w:color="auto" w:fill="FFFFFF"/>
        <w:tabs>
          <w:tab w:val="left" w:pos="284"/>
        </w:tabs>
        <w:spacing w:line="460" w:lineRule="exact"/>
        <w:ind w:firstLine="426"/>
        <w:rPr>
          <w:rFonts w:hint="eastAsia" w:ascii="宋体" w:hAnsi="宋体" w:eastAsia="宋体" w:cs="宋体"/>
          <w:color w:val="auto"/>
          <w:shd w:val="clear" w:color="auto" w:fill="FFFFFF"/>
          <w:lang w:eastAsia="zh-CN"/>
        </w:rPr>
      </w:pPr>
      <w:r>
        <w:rPr>
          <w:rFonts w:hint="eastAsia" w:ascii="宋体" w:hAnsi="宋体" w:eastAsia="宋体" w:cs="宋体"/>
          <w:color w:val="000000"/>
          <w:shd w:val="clear" w:color="auto" w:fill="FFFFFF"/>
        </w:rPr>
        <w:t>招 标 人：</w:t>
      </w:r>
      <w:r>
        <w:rPr>
          <w:rFonts w:hint="eastAsia" w:eastAsia="宋体" w:cs="宋体"/>
          <w:color w:val="000000"/>
          <w:shd w:val="clear" w:color="auto" w:fill="FFFFFF"/>
          <w:lang w:eastAsia="zh-CN"/>
        </w:rPr>
        <w:t>湛河</w:t>
      </w:r>
      <w:r>
        <w:rPr>
          <w:rFonts w:hint="eastAsia" w:ascii="宋体" w:hAnsi="宋体" w:eastAsia="宋体" w:cs="宋体"/>
          <w:color w:val="auto"/>
          <w:shd w:val="clear" w:color="auto" w:fill="FFFFFF"/>
        </w:rPr>
        <w:t>区人民法院</w:t>
      </w:r>
    </w:p>
    <w:p>
      <w:pPr>
        <w:tabs>
          <w:tab w:val="left" w:pos="284"/>
        </w:tabs>
        <w:spacing w:line="460" w:lineRule="exact"/>
        <w:ind w:firstLine="360" w:firstLineChars="150"/>
        <w:rPr>
          <w:rFonts w:hint="eastAsia" w:ascii="宋体" w:hAnsi="宋体" w:eastAsia="宋体" w:cs="宋体"/>
          <w:sz w:val="24"/>
        </w:rPr>
      </w:pPr>
      <w:r>
        <w:rPr>
          <w:rFonts w:hint="eastAsia" w:ascii="宋体" w:hAnsi="宋体" w:eastAsia="宋体" w:cs="宋体"/>
          <w:sz w:val="24"/>
        </w:rPr>
        <w:t>招标代理机构：河南省机电设备国际招标有限公司</w:t>
      </w:r>
    </w:p>
    <w:p>
      <w:pPr>
        <w:tabs>
          <w:tab w:val="left" w:pos="284"/>
        </w:tabs>
        <w:spacing w:line="460" w:lineRule="exact"/>
        <w:ind w:firstLine="427" w:firstLineChars="178"/>
        <w:rPr>
          <w:rFonts w:hint="eastAsia" w:ascii="宋体" w:hAnsi="宋体" w:eastAsia="宋体" w:cs="宋体"/>
          <w:sz w:val="24"/>
        </w:rPr>
      </w:pPr>
      <w:r>
        <w:rPr>
          <w:rFonts w:hint="eastAsia" w:ascii="宋体" w:hAnsi="宋体" w:eastAsia="宋体" w:cs="宋体"/>
          <w:sz w:val="24"/>
        </w:rPr>
        <w:t>联 系 人：</w:t>
      </w:r>
      <w:r>
        <w:rPr>
          <w:rFonts w:hint="eastAsia" w:ascii="宋体" w:hAnsi="宋体" w:eastAsia="宋体" w:cs="宋体"/>
          <w:sz w:val="24"/>
          <w:lang w:eastAsia="zh-CN"/>
        </w:rPr>
        <w:t>王</w:t>
      </w:r>
      <w:r>
        <w:rPr>
          <w:rFonts w:hint="eastAsia" w:ascii="宋体" w:hAnsi="宋体" w:eastAsia="宋体" w:cs="宋体"/>
          <w:sz w:val="24"/>
        </w:rPr>
        <w:t>先生</w:t>
      </w:r>
    </w:p>
    <w:p>
      <w:pPr>
        <w:tabs>
          <w:tab w:val="left" w:pos="284"/>
        </w:tabs>
        <w:spacing w:line="460" w:lineRule="exact"/>
        <w:ind w:firstLine="427" w:firstLineChars="178"/>
        <w:rPr>
          <w:rFonts w:hint="eastAsia" w:ascii="宋体" w:hAnsi="宋体" w:eastAsia="宋体" w:cs="宋体"/>
          <w:sz w:val="24"/>
        </w:rPr>
      </w:pPr>
      <w:r>
        <w:rPr>
          <w:rFonts w:hint="eastAsia" w:ascii="宋体" w:hAnsi="宋体" w:eastAsia="宋体" w:cs="宋体"/>
          <w:sz w:val="24"/>
        </w:rPr>
        <w:t>联系电话：0375-</w:t>
      </w:r>
      <w:r>
        <w:rPr>
          <w:rFonts w:hint="eastAsia" w:ascii="宋体" w:hAnsi="宋体" w:eastAsia="宋体" w:cs="宋体"/>
          <w:sz w:val="24"/>
          <w:lang w:val="en-US" w:eastAsia="zh-CN"/>
        </w:rPr>
        <w:t>7020508</w:t>
      </w:r>
      <w:r>
        <w:rPr>
          <w:rFonts w:hint="eastAsia" w:ascii="宋体" w:hAnsi="宋体" w:eastAsia="宋体" w:cs="宋体"/>
          <w:sz w:val="24"/>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Microsoft Yahei Font">
    <w:altName w:val="Segoe Print"/>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95626"/>
    <w:rsid w:val="14B32847"/>
    <w:rsid w:val="16565FE0"/>
    <w:rsid w:val="2BDD64B2"/>
    <w:rsid w:val="442E47E3"/>
    <w:rsid w:val="4A1B03A0"/>
    <w:rsid w:val="4F913ACC"/>
    <w:rsid w:val="7519562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qFormat/>
    <w:uiPriority w:val="0"/>
    <w:rPr>
      <w:color w:val="333333"/>
      <w:sz w:val="14"/>
      <w:szCs w:val="14"/>
      <w:u w:val="none"/>
    </w:rPr>
  </w:style>
  <w:style w:type="paragraph" w:customStyle="1" w:styleId="5">
    <w:name w:val="p0"/>
    <w:basedOn w:val="1"/>
    <w:qFormat/>
    <w:uiPriority w:val="0"/>
    <w:pPr>
      <w:widowControl/>
    </w:pPr>
    <w:rPr>
      <w:kern w:val="0"/>
      <w:szCs w:val="20"/>
    </w:rPr>
  </w:style>
  <w:style w:type="paragraph" w:customStyle="1" w:styleId="6">
    <w:name w:val="p"/>
    <w:basedOn w:val="1"/>
    <w:qFormat/>
    <w:uiPriority w:val="0"/>
    <w:pPr>
      <w:widowControl/>
      <w:spacing w:line="432"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2017-05-23T07:42:00Z</dcterms:created>
  <dc:creator>Administrator</dc:creator>
  <cp:lastModifiedBy>Administrator</cp:lastModifiedBy>
  <dcterms:modified xsi:type="dcterms:W3CDTF">2017-05-25T00:10:08Z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2052-10.1.0.6395</vt:lpwstr>
  </property>
</Properties>
</file>