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02" w:rsidRDefault="00E24502">
      <w:pPr>
        <w:tabs>
          <w:tab w:val="left" w:pos="2903"/>
        </w:tabs>
        <w:spacing w:line="560" w:lineRule="exact"/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郏县护城河综合整治工程（郏县县城生态水系）勘察设计施工总承包及监理项目招标文件变更公告</w:t>
      </w:r>
    </w:p>
    <w:p w:rsidR="00E24502" w:rsidRDefault="00E24502">
      <w:pPr>
        <w:tabs>
          <w:tab w:val="left" w:pos="2903"/>
        </w:tabs>
        <w:spacing w:line="560" w:lineRule="exact"/>
        <w:rPr>
          <w:rFonts w:cs="Times New Roman"/>
        </w:rPr>
      </w:pPr>
      <w:r>
        <w:rPr>
          <w:rFonts w:cs="Times New Roman"/>
          <w:b/>
          <w:bCs/>
        </w:rPr>
        <w:t> </w:t>
      </w:r>
      <w:r>
        <w:rPr>
          <w:rFonts w:cs="宋体" w:hint="eastAsia"/>
          <w:b/>
          <w:bCs/>
        </w:rPr>
        <w:t>一、项目名称：</w:t>
      </w:r>
      <w:r>
        <w:rPr>
          <w:rFonts w:cs="宋体" w:hint="eastAsia"/>
        </w:rPr>
        <w:t>郏县护城河综合整治工程（郏县县城生态水系）勘察设计施工总承包及监理项目</w:t>
      </w:r>
    </w:p>
    <w:p w:rsidR="00E24502" w:rsidRDefault="00E24502">
      <w:pPr>
        <w:tabs>
          <w:tab w:val="left" w:pos="2903"/>
        </w:tabs>
        <w:spacing w:line="560" w:lineRule="exact"/>
      </w:pPr>
      <w:r>
        <w:rPr>
          <w:rFonts w:cs="宋体" w:hint="eastAsia"/>
          <w:b/>
          <w:bCs/>
        </w:rPr>
        <w:t>二、招标编号：</w:t>
      </w:r>
      <w:r>
        <w:t>LHPSJ2017-0599</w:t>
      </w:r>
    </w:p>
    <w:p w:rsidR="00E24502" w:rsidRDefault="00E24502">
      <w:pPr>
        <w:tabs>
          <w:tab w:val="left" w:pos="2903"/>
        </w:tabs>
        <w:spacing w:line="560" w:lineRule="exact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三、变更内容：</w:t>
      </w:r>
    </w:p>
    <w:p w:rsidR="00E24502" w:rsidRDefault="00E24502">
      <w:pPr>
        <w:tabs>
          <w:tab w:val="left" w:pos="2903"/>
        </w:tabs>
        <w:spacing w:line="560" w:lineRule="exact"/>
        <w:rPr>
          <w:rFonts w:cs="Times New Roman"/>
        </w:rPr>
      </w:pPr>
      <w:r>
        <w:t xml:space="preserve">   </w:t>
      </w:r>
      <w:r>
        <w:rPr>
          <w:rFonts w:cs="宋体" w:hint="eastAsia"/>
        </w:rPr>
        <w:t>原第一标段、第二标段招标文件投标人须知前附表投标保证金中“</w:t>
      </w:r>
      <w:r>
        <w:t>2</w:t>
      </w:r>
      <w:r>
        <w:rPr>
          <w:rFonts w:cs="宋体" w:hint="eastAsia"/>
        </w:rPr>
        <w:t>、保证金递交的截止时间：</w:t>
      </w:r>
      <w:r>
        <w:t>2017</w:t>
      </w:r>
      <w:r>
        <w:rPr>
          <w:rFonts w:cs="宋体" w:hint="eastAsia"/>
        </w:rPr>
        <w:t>年</w:t>
      </w:r>
      <w:r>
        <w:t>5</w:t>
      </w:r>
      <w:r>
        <w:rPr>
          <w:rFonts w:cs="宋体" w:hint="eastAsia"/>
        </w:rPr>
        <w:t>月</w:t>
      </w:r>
      <w:r>
        <w:t>26</w:t>
      </w:r>
      <w:r>
        <w:rPr>
          <w:rFonts w:cs="宋体" w:hint="eastAsia"/>
        </w:rPr>
        <w:t>日</w:t>
      </w:r>
      <w:r>
        <w:t>9</w:t>
      </w:r>
      <w:r>
        <w:rPr>
          <w:rFonts w:cs="宋体" w:hint="eastAsia"/>
        </w:rPr>
        <w:t>时</w:t>
      </w:r>
      <w:r>
        <w:t>00</w:t>
      </w:r>
      <w:r>
        <w:rPr>
          <w:rFonts w:cs="宋体" w:hint="eastAsia"/>
        </w:rPr>
        <w:t>分前；”</w:t>
      </w:r>
    </w:p>
    <w:p w:rsidR="00E24502" w:rsidRDefault="00E24502">
      <w:pPr>
        <w:tabs>
          <w:tab w:val="left" w:pos="2903"/>
        </w:tabs>
        <w:spacing w:line="560" w:lineRule="exact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现变更为：</w:t>
      </w:r>
    </w:p>
    <w:p w:rsidR="00E24502" w:rsidRDefault="00E24502">
      <w:pPr>
        <w:tabs>
          <w:tab w:val="left" w:pos="2903"/>
        </w:tabs>
        <w:spacing w:line="560" w:lineRule="exact"/>
        <w:rPr>
          <w:rFonts w:cs="Times New Roman"/>
        </w:rPr>
      </w:pPr>
      <w:r>
        <w:t xml:space="preserve"> </w:t>
      </w:r>
      <w:r>
        <w:rPr>
          <w:rFonts w:cs="宋体" w:hint="eastAsia"/>
        </w:rPr>
        <w:t>“</w:t>
      </w:r>
      <w:r>
        <w:t>2</w:t>
      </w:r>
      <w:r>
        <w:rPr>
          <w:rFonts w:cs="宋体" w:hint="eastAsia"/>
        </w:rPr>
        <w:t>、保证金递交的截止时间：</w:t>
      </w:r>
      <w:r>
        <w:t>2017</w:t>
      </w:r>
      <w:r>
        <w:rPr>
          <w:rFonts w:cs="宋体" w:hint="eastAsia"/>
        </w:rPr>
        <w:t>年</w:t>
      </w:r>
      <w:r>
        <w:t>5</w:t>
      </w:r>
      <w:r>
        <w:rPr>
          <w:rFonts w:cs="宋体" w:hint="eastAsia"/>
        </w:rPr>
        <w:t>月</w:t>
      </w:r>
      <w:r>
        <w:t>26</w:t>
      </w:r>
      <w:r>
        <w:rPr>
          <w:rFonts w:cs="宋体" w:hint="eastAsia"/>
        </w:rPr>
        <w:t>日</w:t>
      </w:r>
      <w:r>
        <w:t>24</w:t>
      </w:r>
      <w:r>
        <w:rPr>
          <w:rFonts w:cs="宋体" w:hint="eastAsia"/>
        </w:rPr>
        <w:t>时</w:t>
      </w:r>
      <w:r>
        <w:t>00</w:t>
      </w:r>
      <w:r>
        <w:rPr>
          <w:rFonts w:cs="宋体" w:hint="eastAsia"/>
        </w:rPr>
        <w:t>分前；”</w:t>
      </w:r>
    </w:p>
    <w:p w:rsidR="00E24502" w:rsidRDefault="00E24502">
      <w:pPr>
        <w:tabs>
          <w:tab w:val="left" w:pos="2903"/>
        </w:tabs>
        <w:spacing w:line="560" w:lineRule="exact"/>
        <w:rPr>
          <w:rFonts w:cs="Times New Roman"/>
        </w:rPr>
      </w:pPr>
      <w:r>
        <w:rPr>
          <w:rFonts w:cs="宋体" w:hint="eastAsia"/>
        </w:rPr>
        <w:t>其它内容不变。</w:t>
      </w:r>
    </w:p>
    <w:p w:rsidR="00E24502" w:rsidRDefault="00E24502">
      <w:pPr>
        <w:tabs>
          <w:tab w:val="left" w:pos="2903"/>
        </w:tabs>
        <w:spacing w:line="560" w:lineRule="exact"/>
        <w:rPr>
          <w:rFonts w:cs="Times New Roman"/>
          <w:b/>
          <w:bCs/>
        </w:rPr>
      </w:pPr>
      <w:r>
        <w:rPr>
          <w:rFonts w:cs="宋体" w:hint="eastAsia"/>
          <w:b/>
          <w:bCs/>
        </w:rPr>
        <w:t>四、本次招标事项联系信息：</w:t>
      </w:r>
    </w:p>
    <w:p w:rsidR="00E24502" w:rsidRDefault="00E24502">
      <w:pPr>
        <w:tabs>
          <w:tab w:val="left" w:pos="2903"/>
        </w:tabs>
        <w:spacing w:line="560" w:lineRule="exact"/>
        <w:rPr>
          <w:rFonts w:cs="Times New Roman"/>
        </w:rPr>
      </w:pPr>
      <w:r>
        <w:t xml:space="preserve"> </w:t>
      </w:r>
      <w:r>
        <w:rPr>
          <w:rFonts w:cs="宋体" w:hint="eastAsia"/>
        </w:rPr>
        <w:t>招</w:t>
      </w:r>
      <w:r>
        <w:t xml:space="preserve"> </w:t>
      </w:r>
      <w:r>
        <w:rPr>
          <w:rFonts w:cs="宋体" w:hint="eastAsia"/>
        </w:rPr>
        <w:t>标</w:t>
      </w:r>
      <w:r>
        <w:t xml:space="preserve"> </w:t>
      </w:r>
      <w:r>
        <w:rPr>
          <w:rFonts w:cs="宋体" w:hint="eastAsia"/>
        </w:rPr>
        <w:t>人：郏县住房和城乡规划建设局</w:t>
      </w:r>
    </w:p>
    <w:p w:rsidR="00E24502" w:rsidRDefault="00E24502">
      <w:pPr>
        <w:tabs>
          <w:tab w:val="left" w:pos="2903"/>
        </w:tabs>
        <w:spacing w:line="560" w:lineRule="exact"/>
        <w:rPr>
          <w:rFonts w:cs="Times New Roman"/>
        </w:rPr>
      </w:pPr>
      <w:r>
        <w:t xml:space="preserve"> </w:t>
      </w:r>
      <w:r>
        <w:rPr>
          <w:rFonts w:cs="宋体" w:hint="eastAsia"/>
        </w:rPr>
        <w:t>联</w:t>
      </w:r>
      <w:r>
        <w:t xml:space="preserve"> </w:t>
      </w:r>
      <w:r>
        <w:rPr>
          <w:rFonts w:cs="宋体" w:hint="eastAsia"/>
        </w:rPr>
        <w:t>系</w:t>
      </w:r>
      <w:r>
        <w:t xml:space="preserve"> </w:t>
      </w:r>
      <w:r>
        <w:rPr>
          <w:rFonts w:cs="宋体" w:hint="eastAsia"/>
        </w:rPr>
        <w:t>人：魏先生</w:t>
      </w:r>
    </w:p>
    <w:p w:rsidR="00E24502" w:rsidRDefault="00E24502">
      <w:pPr>
        <w:tabs>
          <w:tab w:val="left" w:pos="2903"/>
        </w:tabs>
        <w:spacing w:line="560" w:lineRule="exact"/>
      </w:pPr>
      <w:r>
        <w:t xml:space="preserve"> </w:t>
      </w:r>
      <w:r>
        <w:rPr>
          <w:rFonts w:cs="宋体" w:hint="eastAsia"/>
        </w:rPr>
        <w:t>联系电话：</w:t>
      </w:r>
      <w:r>
        <w:t>13837526216</w:t>
      </w:r>
    </w:p>
    <w:p w:rsidR="00E24502" w:rsidRDefault="00E24502">
      <w:pPr>
        <w:tabs>
          <w:tab w:val="left" w:pos="2903"/>
        </w:tabs>
        <w:spacing w:line="560" w:lineRule="exact"/>
        <w:rPr>
          <w:rFonts w:cs="Times New Roman"/>
        </w:rPr>
      </w:pPr>
      <w:r>
        <w:t>  </w:t>
      </w:r>
      <w:r>
        <w:rPr>
          <w:rFonts w:cs="宋体" w:hint="eastAsia"/>
        </w:rPr>
        <w:t>招标代理机构：河南龙华工程咨询有限公司（平顶山市新城区长安大道与育英路交叉口蓝湾国际公寓东一单元</w:t>
      </w:r>
      <w:r>
        <w:t>7</w:t>
      </w:r>
      <w:r>
        <w:rPr>
          <w:rFonts w:cs="宋体" w:hint="eastAsia"/>
        </w:rPr>
        <w:t>楼）</w:t>
      </w:r>
    </w:p>
    <w:p w:rsidR="00E24502" w:rsidRDefault="00E24502">
      <w:pPr>
        <w:tabs>
          <w:tab w:val="left" w:pos="2903"/>
        </w:tabs>
        <w:spacing w:line="560" w:lineRule="exact"/>
        <w:rPr>
          <w:rFonts w:cs="Times New Roman"/>
        </w:rPr>
      </w:pPr>
      <w:r>
        <w:rPr>
          <w:rFonts w:cs="Times New Roman"/>
        </w:rPr>
        <w:t>  </w:t>
      </w:r>
      <w:r>
        <w:rPr>
          <w:rFonts w:cs="宋体" w:hint="eastAsia"/>
        </w:rPr>
        <w:t>联</w:t>
      </w:r>
      <w:r>
        <w:t xml:space="preserve"> </w:t>
      </w:r>
      <w:r>
        <w:rPr>
          <w:rFonts w:cs="宋体" w:hint="eastAsia"/>
        </w:rPr>
        <w:t>系</w:t>
      </w:r>
      <w:r>
        <w:t xml:space="preserve"> </w:t>
      </w:r>
      <w:r>
        <w:rPr>
          <w:rFonts w:cs="宋体" w:hint="eastAsia"/>
        </w:rPr>
        <w:t>人：陈女士</w:t>
      </w:r>
      <w:r>
        <w:rPr>
          <w:rFonts w:cs="Times New Roman"/>
        </w:rPr>
        <w:t>                              </w:t>
      </w:r>
    </w:p>
    <w:p w:rsidR="00E24502" w:rsidRDefault="00E24502">
      <w:pPr>
        <w:tabs>
          <w:tab w:val="left" w:pos="2903"/>
        </w:tabs>
        <w:spacing w:line="560" w:lineRule="exact"/>
      </w:pPr>
      <w:r>
        <w:t xml:space="preserve"> </w:t>
      </w:r>
      <w:r>
        <w:rPr>
          <w:rFonts w:cs="宋体" w:hint="eastAsia"/>
        </w:rPr>
        <w:t>联系电话：</w:t>
      </w:r>
      <w:r>
        <w:t>0375-3890368</w:t>
      </w:r>
    </w:p>
    <w:p w:rsidR="00E24502" w:rsidRDefault="00E24502">
      <w:pPr>
        <w:tabs>
          <w:tab w:val="left" w:pos="2903"/>
        </w:tabs>
        <w:spacing w:line="560" w:lineRule="exact"/>
        <w:rPr>
          <w:rFonts w:cs="Times New Roman"/>
        </w:rPr>
      </w:pPr>
      <w:r>
        <w:t xml:space="preserve">   </w:t>
      </w:r>
      <w:r>
        <w:rPr>
          <w:rFonts w:cs="宋体" w:hint="eastAsia"/>
        </w:rPr>
        <w:t>本次公告同时在《中国采购与招标网》、《河南招标采购综合网》、《河南省公共资源交易公共服务平台》、《平顶山市公共资源交易网》上发布。</w:t>
      </w:r>
    </w:p>
    <w:p w:rsidR="00E24502" w:rsidRDefault="00E24502">
      <w:pPr>
        <w:tabs>
          <w:tab w:val="left" w:pos="2903"/>
        </w:tabs>
        <w:spacing w:line="560" w:lineRule="exact"/>
        <w:rPr>
          <w:rFonts w:cs="Times New Roman"/>
        </w:rPr>
      </w:pPr>
    </w:p>
    <w:p w:rsidR="00E24502" w:rsidRDefault="00E24502">
      <w:pPr>
        <w:tabs>
          <w:tab w:val="left" w:pos="2903"/>
        </w:tabs>
        <w:spacing w:line="5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bookmarkStart w:id="0" w:name="_GoBack"/>
      <w:bookmarkEnd w:id="0"/>
    </w:p>
    <w:sectPr w:rsidR="00E24502" w:rsidSect="00832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540"/>
    <w:rsid w:val="005C2830"/>
    <w:rsid w:val="00832540"/>
    <w:rsid w:val="00886BEB"/>
    <w:rsid w:val="00DB283F"/>
    <w:rsid w:val="00E24502"/>
    <w:rsid w:val="0F487055"/>
    <w:rsid w:val="172F07A7"/>
    <w:rsid w:val="17AF72A8"/>
    <w:rsid w:val="41BB4E29"/>
    <w:rsid w:val="54840C7B"/>
    <w:rsid w:val="6A99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4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325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78</Words>
  <Characters>449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河南龙华工程咨询有限公司:王晖颖</cp:lastModifiedBy>
  <cp:revision>2</cp:revision>
  <cp:lastPrinted>2017-05-09T01:24:00Z</cp:lastPrinted>
  <dcterms:created xsi:type="dcterms:W3CDTF">2014-10-29T12:08:00Z</dcterms:created>
  <dcterms:modified xsi:type="dcterms:W3CDTF">2017-05-09T03:23:00Z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