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jc w:val="center"/>
        <w:textAlignment w:val="auto"/>
        <w:outlineLvl w:val="9"/>
        <w:rPr>
          <w:rFonts w:hint="eastAsia" w:ascii="宋体" w:hAnsi="宋体" w:cs="宋体"/>
          <w:b/>
          <w:bCs/>
          <w:sz w:val="32"/>
          <w:szCs w:val="32"/>
        </w:rPr>
      </w:pPr>
      <w:r>
        <w:rPr>
          <w:rFonts w:hint="eastAsia" w:ascii="宋体" w:hAnsi="宋体" w:cs="宋体"/>
          <w:b/>
          <w:bCs/>
          <w:sz w:val="32"/>
          <w:szCs w:val="32"/>
        </w:rPr>
        <w:t>鲁山县中医院关于鲁山县中医院流动体检中心设备采购</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jc w:val="center"/>
        <w:textAlignment w:val="auto"/>
        <w:outlineLvl w:val="9"/>
        <w:rPr>
          <w:rFonts w:ascii="宋体" w:hAnsi="宋体" w:cs="宋体"/>
          <w:b/>
          <w:bCs/>
          <w:sz w:val="32"/>
          <w:szCs w:val="32"/>
        </w:rPr>
      </w:pPr>
      <w:r>
        <w:rPr>
          <w:rFonts w:hint="eastAsia" w:ascii="宋体" w:hAnsi="宋体" w:cs="宋体"/>
          <w:b/>
          <w:bCs/>
          <w:sz w:val="32"/>
          <w:szCs w:val="32"/>
        </w:rPr>
        <w:t>项目竞争性谈判公告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bCs/>
          <w:sz w:val="24"/>
        </w:rPr>
      </w:pPr>
      <w:r>
        <w:rPr>
          <w:rFonts w:hint="eastAsia" w:ascii="宋体" w:hAnsi="宋体" w:cs="宋体"/>
          <w:bCs/>
          <w:sz w:val="24"/>
        </w:rPr>
        <w:t>鲁山县中医院关于鲁山县中医院流动体检中心设备采购项目</w:t>
      </w:r>
      <w:r>
        <w:rPr>
          <w:rFonts w:hint="eastAsia" w:ascii="宋体" w:hAnsi="宋体" w:cs="宋体"/>
          <w:sz w:val="24"/>
        </w:rPr>
        <w:t>已经有关部门批准，招标人为鲁山县中医院。招标代理机构为河南天一工程管理有限公司。现对该项目进行竞争性谈判。欢迎符合要求的供应商报名参加。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textAlignment w:val="auto"/>
        <w:outlineLvl w:val="9"/>
        <w:rPr>
          <w:rFonts w:ascii="宋体" w:hAnsi="宋体" w:cs="宋体"/>
          <w:b/>
          <w:bCs/>
          <w:sz w:val="24"/>
        </w:rPr>
      </w:pPr>
      <w:r>
        <w:rPr>
          <w:rFonts w:hint="eastAsia" w:ascii="宋体" w:hAnsi="宋体" w:cs="宋体"/>
          <w:b/>
          <w:bCs/>
          <w:sz w:val="24"/>
        </w:rPr>
        <w:t>一、采购名称及编号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1、采购项目名称：鲁山县中医院流动体检中心设备采购项目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2、采购编号：</w:t>
      </w:r>
      <w:r>
        <w:rPr>
          <w:rFonts w:hint="eastAsia" w:ascii="宋体" w:hAnsi="宋体" w:cs="宋体"/>
          <w:sz w:val="24"/>
          <w:lang w:val="en-US" w:eastAsia="zh-CN"/>
        </w:rPr>
        <w:t>pdsylsbzb2017-01-04-01</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ascii="宋体" w:hAnsi="宋体" w:cs="宋体"/>
          <w:b/>
          <w:bCs/>
          <w:sz w:val="24"/>
        </w:rPr>
      </w:pPr>
      <w:bookmarkStart w:id="0" w:name="_GoBack"/>
      <w:bookmarkEnd w:id="0"/>
      <w:r>
        <w:rPr>
          <w:rFonts w:hint="eastAsia" w:ascii="宋体" w:hAnsi="宋体" w:cs="宋体"/>
          <w:b/>
          <w:bCs/>
          <w:sz w:val="24"/>
        </w:rPr>
        <w:t>二、项目简要说明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1、采购内容：</w:t>
      </w:r>
      <w:r>
        <w:rPr>
          <w:rFonts w:hint="eastAsia" w:ascii="宋体" w:hAnsi="宋体" w:cs="宋体"/>
          <w:bCs/>
          <w:sz w:val="24"/>
        </w:rPr>
        <w:t>流动体检车</w:t>
      </w:r>
      <w:r>
        <w:rPr>
          <w:rFonts w:hint="eastAsia" w:ascii="宋体" w:hAnsi="宋体" w:cs="宋体"/>
          <w:sz w:val="24"/>
        </w:rPr>
        <w:t>，详细规格参数见谈判文件。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2、资金来源：</w:t>
      </w:r>
      <w:r>
        <w:rPr>
          <w:rFonts w:hint="eastAsia" w:ascii="宋体" w:hAnsi="宋体" w:cs="宋体"/>
          <w:color w:val="auto"/>
          <w:sz w:val="24"/>
          <w:lang w:eastAsia="zh-CN"/>
        </w:rPr>
        <w:t>自筹</w:t>
      </w:r>
      <w:r>
        <w:rPr>
          <w:rFonts w:hint="eastAsia" w:ascii="宋体" w:hAnsi="宋体" w:cs="宋体"/>
          <w:color w:val="auto"/>
          <w:sz w:val="24"/>
        </w:rPr>
        <w:t>资金，已落实</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3、质量要求：合格（符合国家通用质量标准及国家现行相关行业标准）</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4、交货期限：合同签订后</w:t>
      </w:r>
      <w:r>
        <w:rPr>
          <w:rFonts w:hint="eastAsia" w:ascii="宋体" w:hAnsi="宋体" w:cs="宋体"/>
          <w:color w:val="auto"/>
          <w:sz w:val="24"/>
          <w:lang w:eastAsia="zh-CN"/>
        </w:rPr>
        <w:t>30</w:t>
      </w:r>
      <w:r>
        <w:rPr>
          <w:rFonts w:hint="eastAsia" w:ascii="宋体" w:hAnsi="宋体" w:cs="宋体"/>
          <w:color w:val="auto"/>
          <w:sz w:val="24"/>
        </w:rPr>
        <w:t>日历天</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5、包段划分：本项目共分一个包段</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textAlignment w:val="auto"/>
        <w:outlineLvl w:val="9"/>
        <w:rPr>
          <w:rFonts w:ascii="宋体" w:hAnsi="宋体" w:cs="宋体"/>
          <w:b/>
          <w:bCs/>
          <w:sz w:val="24"/>
        </w:rPr>
      </w:pPr>
      <w:r>
        <w:rPr>
          <w:rFonts w:hint="eastAsia" w:ascii="宋体" w:hAnsi="宋体" w:cs="宋体"/>
          <w:b/>
          <w:bCs/>
          <w:sz w:val="24"/>
        </w:rPr>
        <w:t>三、供应商报名资格要求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1、符合《中华人民共和国政府采购法》第二十二条之规定；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2、供应商必须具有独立法人资格，有效的营业执照、税务登记证、组织机构代码证或统一社会信用代码；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3、供应商为生产商的需持有医疗器械生产企业许可证，供应商为经销商的需持有医疗器械经营企业许可证</w:t>
      </w:r>
      <w:r>
        <w:rPr>
          <w:rFonts w:hint="eastAsia" w:ascii="宋体" w:hAnsi="宋体" w:cs="宋体"/>
          <w:color w:val="auto"/>
          <w:sz w:val="24"/>
          <w:lang w:eastAsia="zh-CN"/>
        </w:rPr>
        <w:t>；</w:t>
      </w:r>
      <w:r>
        <w:rPr>
          <w:rFonts w:hint="eastAsia" w:ascii="宋体" w:hAnsi="宋体" w:cs="宋体"/>
          <w:color w:val="auto"/>
          <w:sz w:val="24"/>
        </w:rPr>
        <w:t>供应商</w:t>
      </w:r>
      <w:r>
        <w:rPr>
          <w:rFonts w:hint="eastAsia" w:ascii="宋体" w:hAnsi="宋体" w:cs="宋体"/>
          <w:color w:val="auto"/>
          <w:sz w:val="24"/>
          <w:lang w:eastAsia="zh-CN"/>
        </w:rPr>
        <w:t>另需提供</w:t>
      </w:r>
      <w:r>
        <w:rPr>
          <w:rFonts w:hint="eastAsia" w:ascii="宋体" w:hAnsi="宋体" w:cs="宋体"/>
          <w:color w:val="auto"/>
          <w:sz w:val="24"/>
        </w:rPr>
        <w:t>车载X射线摄影系统、中医脉象诊断系统</w:t>
      </w:r>
      <w:r>
        <w:rPr>
          <w:rFonts w:hint="eastAsia" w:ascii="宋体" w:hAnsi="宋体" w:cs="宋体"/>
          <w:color w:val="auto"/>
          <w:sz w:val="24"/>
          <w:lang w:eastAsia="zh-CN"/>
        </w:rPr>
        <w:t>及</w:t>
      </w:r>
      <w:r>
        <w:rPr>
          <w:rFonts w:hint="eastAsia" w:ascii="宋体" w:hAnsi="宋体" w:cs="宋体"/>
          <w:color w:val="auto"/>
          <w:sz w:val="24"/>
        </w:rPr>
        <w:t>全自动生化分析仪医疗器械产品注册证、登记表</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eastAsia="zh-CN"/>
        </w:rPr>
      </w:pPr>
      <w:r>
        <w:rPr>
          <w:rFonts w:hint="eastAsia" w:ascii="宋体" w:hAnsi="宋体" w:cs="宋体"/>
          <w:color w:val="auto"/>
          <w:sz w:val="24"/>
        </w:rPr>
        <w:t>4、所有产品均由制造商或在其区域的辖属分销机构所提供，具有合法透明的供货渠道，供应商为经销商的须提供车载X射线摄影系统、中医脉象诊断系统、全自动生化分析仪及车辆生产厂家针对本项目的专项授权书（授权书出具日期应在报名时间内）</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5、供应商所供货物必须符合国家标准、行业标准和专业标准等相关标准；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6、供应商参加政府采购活动近三年内，在经营活动中没有重大的违法记录和质量安全事故，具有良好的商业信誉、健全的财务会计制度、履行合同所必需的设备和专业技术能力及完善的售后服务体系；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7、具有企业住所地或者业务发生地人民检察机关职务犯罪预防管理部门出具的无行贿犯罪记录查询证明，出具日期应在公告发布之日后；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8、本项目不接受联合体。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0" w:firstLineChars="196"/>
        <w:textAlignment w:val="auto"/>
        <w:outlineLvl w:val="9"/>
        <w:rPr>
          <w:rFonts w:hint="eastAsia" w:ascii="宋体" w:hAnsi="宋体" w:cs="宋体"/>
          <w:sz w:val="24"/>
        </w:rPr>
      </w:pPr>
      <w:r>
        <w:rPr>
          <w:rFonts w:hint="eastAsia" w:ascii="宋体" w:hAnsi="宋体" w:cs="宋体"/>
          <w:b/>
          <w:sz w:val="24"/>
        </w:rPr>
        <w:t>注：（1）本项目同一品牌生产商的同一型号货物只允许对一家供应商进行授权，否则，该同一型号货物授权作无效处理。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textAlignment w:val="auto"/>
        <w:outlineLvl w:val="9"/>
        <w:rPr>
          <w:rFonts w:hint="eastAsia" w:ascii="宋体" w:hAnsi="宋体" w:cs="宋体"/>
          <w:b/>
          <w:bCs/>
          <w:sz w:val="24"/>
        </w:rPr>
      </w:pPr>
      <w:r>
        <w:rPr>
          <w:rFonts w:hint="eastAsia" w:ascii="宋体" w:hAnsi="宋体" w:cs="宋体"/>
          <w:b/>
          <w:bCs/>
          <w:sz w:val="24"/>
        </w:rPr>
        <w:t>四、</w:t>
      </w:r>
      <w:r>
        <w:rPr>
          <w:rFonts w:hint="eastAsia" w:ascii="宋体" w:hAnsi="宋体" w:cs="宋体"/>
          <w:b/>
          <w:bCs/>
          <w:sz w:val="24"/>
          <w:lang w:val="en-US" w:eastAsia="zh-CN"/>
        </w:rPr>
        <w:t>报名及谈判文件的获取方式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1、报名时间：2017年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19</w:t>
      </w:r>
      <w:r>
        <w:rPr>
          <w:rFonts w:hint="eastAsia" w:ascii="宋体" w:hAnsi="宋体" w:cs="宋体"/>
          <w:color w:val="auto"/>
          <w:sz w:val="24"/>
        </w:rPr>
        <w:t>日</w:t>
      </w:r>
      <w:r>
        <w:rPr>
          <w:rFonts w:hint="eastAsia" w:ascii="宋体" w:hAnsi="宋体" w:cs="宋体"/>
          <w:color w:val="auto"/>
          <w:sz w:val="24"/>
          <w:lang w:val="en-US" w:eastAsia="zh-CN"/>
        </w:rPr>
        <w:t>0时00分</w:t>
      </w:r>
      <w:r>
        <w:rPr>
          <w:rFonts w:hint="eastAsia" w:ascii="宋体" w:hAnsi="宋体" w:cs="宋体"/>
          <w:color w:val="auto"/>
          <w:sz w:val="24"/>
        </w:rPr>
        <w:t>至</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23时59分</w:t>
      </w:r>
      <w:r>
        <w:rPr>
          <w:rFonts w:hint="eastAsia" w:ascii="宋体" w:hAnsi="宋体" w:cs="宋体"/>
          <w:color w:val="auto"/>
          <w:sz w:val="24"/>
        </w:rPr>
        <w:t>截止</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报名方法：本项目只接受网上报名，不接受其它形式报名。潜在供应商报名需凭CA数字证书通过平顶山市公共资源交易中心网（网址：http://www.pdsggzy.com/）“供应商登录”入口进入交易系统进行报名。具体操作请查看以下链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链接地址：</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"http://www.pdsggzy.com/fwzn/11020.jhtm"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http://www.pdsggzy.com/fwzn/11020.jhtm</w:t>
      </w:r>
      <w:r>
        <w:rPr>
          <w:rFonts w:hint="eastAsia" w:ascii="宋体" w:hAnsi="宋体" w:cs="宋体"/>
          <w:color w:val="auto"/>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办理CA证书：http://www.pdsggzy.com/tzgg/10814.jhtml</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3、谈判文件的获取：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（1）谈判文件出售时间：2017年4月19日0时00分至4月21日23时59分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（2）谈判文件售价人民币500元，售后不退。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（3）缴费方式：转账或电汇支付谈判文件费到指定账户。支付账户名称必须和供应商名称一致且已在平顶山市公共资源交易投标人（供应商）库中录入的账户（基本户或一般户均可，不支持结算卡支付）。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（4）汇入账户和帐号：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收款单位全称：平顶山市公共资源交易中心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账号：601 330 101 201 009 3076</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开户银行：平顶山银行行政中心支行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textAlignment w:val="auto"/>
        <w:outlineLvl w:val="9"/>
      </w:pPr>
      <w:r>
        <w:rPr>
          <w:rFonts w:hint="eastAsia" w:ascii="宋体" w:hAnsi="宋体" w:cs="宋体"/>
          <w:color w:val="auto"/>
          <w:sz w:val="24"/>
          <w:lang w:val="en-US" w:eastAsia="zh-CN"/>
        </w:rPr>
        <w:t>潜在供应商网上报名、谈判文件费转账成功后，须在平顶山市公共资源电子化交易系统中，将谈判文件费成功绑定至所投项目和标段，之后方可下载谈判文件（谈判文件中包含图纸、清单等投标所需一切内容），纸质谈判文件不再出售。具体操作请查看一下链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right="0" w:rightChars="0"/>
        <w:textAlignment w:val="auto"/>
        <w:outlineLvl w:val="9"/>
      </w:pPr>
      <w:r>
        <w:rPr>
          <w:rFonts w:hint="eastAsia" w:ascii="宋体" w:hAnsi="宋体" w:cs="宋体"/>
          <w:color w:val="auto"/>
          <w:sz w:val="24"/>
          <w:lang w:val="en-US" w:eastAsia="zh-CN"/>
        </w:rPr>
        <w:t>链接地址：</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"http://www.pdsggzy.com/fwzn/11597.jhtml" </w:instrText>
      </w:r>
      <w:r>
        <w:rPr>
          <w:rFonts w:hint="eastAsia" w:ascii="宋体" w:hAnsi="宋体" w:cs="宋体"/>
          <w:color w:val="auto"/>
          <w:sz w:val="24"/>
          <w:lang w:val="en-US" w:eastAsia="zh-CN"/>
        </w:rPr>
        <w:fldChar w:fldCharType="separate"/>
      </w:r>
      <w:r>
        <w:rPr>
          <w:rStyle w:val="3"/>
          <w:rFonts w:hint="eastAsia" w:ascii="宋体" w:hAnsi="宋体" w:cs="宋体"/>
          <w:color w:val="auto"/>
          <w:sz w:val="24"/>
          <w:lang w:val="en-US" w:eastAsia="zh-CN"/>
        </w:rPr>
        <w:t>http://www.pdsggzy.com/fwzn/11597.jhtml</w:t>
      </w:r>
      <w:r>
        <w:rPr>
          <w:rFonts w:hint="eastAsia" w:ascii="宋体" w:hAnsi="宋体" w:cs="宋体"/>
          <w:color w:val="auto"/>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注：1、考虑到人为操作和跨行转账时间延误等因素，谈判文件费绑定工作的截止时间为开始报名起至报名截止时间后两天，请供应商</w:t>
      </w:r>
      <w:r>
        <w:rPr>
          <w:rFonts w:ascii="宋体" w:hAnsi="宋体" w:eastAsia="宋体" w:cs="宋体"/>
          <w:kern w:val="0"/>
          <w:sz w:val="24"/>
          <w:szCs w:val="24"/>
          <w:lang w:val="en-US" w:eastAsia="zh-CN" w:bidi="ar"/>
        </w:rPr>
        <w:t>尽早进行</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文件费绑定工</w:t>
      </w:r>
      <w:r>
        <w:rPr>
          <w:rFonts w:hint="eastAsia" w:ascii="宋体" w:hAnsi="宋体" w:cs="宋体"/>
          <w:color w:val="auto"/>
          <w:sz w:val="24"/>
          <w:lang w:val="en-US" w:eastAsia="zh-CN"/>
        </w:rPr>
        <w:t>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2、招标文件费收取，交费绑定后才能下载招标文件。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3、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textAlignment w:val="auto"/>
        <w:outlineLvl w:val="9"/>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、谈判响应文件递交信息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1、谈判响应文件递交截止时间：2017年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时00分。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2、谈判响应文件递交地点：平顶山市公共资源交易中心。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sz w:val="24"/>
        </w:rPr>
      </w:pPr>
      <w:r>
        <w:rPr>
          <w:rFonts w:hint="eastAsia" w:ascii="宋体" w:hAnsi="宋体" w:cs="宋体"/>
          <w:sz w:val="24"/>
        </w:rPr>
        <w:t>3、逾期送达的或者未送达指定地点的谈判响应文件，招标人不予受理。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textAlignment w:val="auto"/>
        <w:outlineLvl w:val="9"/>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、竞争性谈判公告发布媒介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本次竞争性谈判公告在《平顶山市公共资源交易网》、《河南省公共资源交易公共服务平台》、《中国采购与招标网》、《河南招标采购综合网》网站上同时发布。</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leftChars="0" w:right="0" w:rightChars="0"/>
        <w:textAlignment w:val="auto"/>
        <w:outlineLvl w:val="9"/>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、本次谈判联系事项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采 购 人：鲁山县中医院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联 系 人：蔡先生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0375-7172355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地    址：河南省平顶山市鲁山县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cs="宋体"/>
          <w:sz w:val="24"/>
        </w:rPr>
      </w:pPr>
      <w:r>
        <w:rPr>
          <w:rFonts w:hint="eastAsia" w:ascii="宋体" w:hAnsi="宋体" w:cs="宋体"/>
          <w:sz w:val="24"/>
        </w:rPr>
        <w:t xml:space="preserve">    代理机构：河南天一工程管理有限公司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cs="宋体"/>
          <w:sz w:val="24"/>
        </w:rPr>
      </w:pPr>
      <w:r>
        <w:rPr>
          <w:rFonts w:hint="eastAsia" w:ascii="宋体" w:hAnsi="宋体" w:cs="宋体"/>
          <w:sz w:val="24"/>
        </w:rPr>
        <w:t xml:space="preserve">    联 系 人：李女士</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宋体" w:hAnsi="宋体" w:cs="宋体"/>
          <w:sz w:val="24"/>
        </w:rPr>
      </w:pPr>
      <w:r>
        <w:rPr>
          <w:rFonts w:hint="eastAsia" w:ascii="宋体" w:hAnsi="宋体" w:cs="宋体"/>
          <w:sz w:val="24"/>
        </w:rPr>
        <w:t xml:space="preserve">地    址：平顶山市新城区新城铭座608室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65"/>
        <w:textAlignment w:val="auto"/>
        <w:outlineLvl w:val="9"/>
        <w:rPr>
          <w:rFonts w:hint="eastAsia" w:ascii="宋体" w:hAnsi="宋体" w:cs="宋体"/>
          <w:sz w:val="24"/>
        </w:rPr>
      </w:pPr>
      <w:r>
        <w:rPr>
          <w:rFonts w:hint="eastAsia" w:ascii="宋体" w:hAnsi="宋体" w:cs="宋体"/>
          <w:sz w:val="24"/>
        </w:rPr>
        <w:t>联系电话（传真）：0375—3790168   15938933990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监督单位：平顶山市医疗机构医疗器械集中招标采购工作领导小组办公室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地 </w:t>
      </w:r>
      <w:r>
        <w:rPr>
          <w:rFonts w:hint="eastAsia" w:ascii="宋体" w:hAnsi="宋体" w:cs="宋体"/>
          <w:sz w:val="24"/>
          <w:lang w:val="en-US" w:eastAsia="zh-CN"/>
        </w:rPr>
        <w:t xml:space="preserve">   </w:t>
      </w:r>
      <w:r>
        <w:rPr>
          <w:rFonts w:hint="eastAsia" w:ascii="宋体" w:hAnsi="宋体" w:cs="宋体"/>
          <w:sz w:val="24"/>
        </w:rPr>
        <w:t>址：平顶山市卫生和计划生育委员会六楼</w:t>
      </w:r>
      <w:r>
        <w:rPr>
          <w:rFonts w:hint="eastAsia" w:ascii="宋体" w:hAnsi="宋体" w:cs="宋体"/>
          <w:sz w:val="24"/>
          <w:lang w:val="en-US"/>
        </w:rPr>
        <w:t>615</w:t>
      </w:r>
      <w:r>
        <w:rPr>
          <w:rFonts w:hint="eastAsia" w:ascii="宋体" w:hAnsi="宋体" w:cs="宋体"/>
          <w:sz w:val="24"/>
        </w:rPr>
        <w:t>房间（新城区）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联 系 人：孙先生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lang w:val="en-US"/>
        </w:rPr>
        <w:t>0375-7667965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65"/>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46"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SSJ-PK7482000002d-Identity-H">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5273"/>
    <w:multiLevelType w:val="singleLevel"/>
    <w:tmpl w:val="58F4527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96737"/>
    <w:rsid w:val="1AB14705"/>
    <w:rsid w:val="302B6F47"/>
    <w:rsid w:val="44CC3518"/>
    <w:rsid w:val="46112CB5"/>
    <w:rsid w:val="4A925912"/>
    <w:rsid w:val="4EDF6E45"/>
    <w:rsid w:val="52DA09B8"/>
    <w:rsid w:val="5C6C1EDD"/>
    <w:rsid w:val="5E84127A"/>
    <w:rsid w:val="61510F50"/>
    <w:rsid w:val="615422E8"/>
    <w:rsid w:val="639B44D4"/>
    <w:rsid w:val="69C61D42"/>
    <w:rsid w:val="77B3203B"/>
    <w:rsid w:val="7CC236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2017-04-18T04:26:00Z</cp:lastPrinted>
  <dcterms:modified xsi:type="dcterms:W3CDTF">2017-04-18T05:03:28Z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