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EF" w:rsidRDefault="004D32EF" w:rsidP="004D32EF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郏县堂街镇人民政府关于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郏县堂街镇圈李庄村170KW光伏发电项目</w:t>
      </w:r>
    </w:p>
    <w:p w:rsidR="004D32EF" w:rsidRDefault="004D32EF" w:rsidP="004D32EF"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单一来源采购成交公告</w:t>
      </w:r>
    </w:p>
    <w:p w:rsidR="00B30D4C" w:rsidRPr="00B30D4C" w:rsidRDefault="00821F7C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hint="eastAsia"/>
        </w:rPr>
        <w:t>驰远工程管理有限公司</w:t>
      </w:r>
      <w:r w:rsidR="00B30D4C" w:rsidRPr="00B30D4C">
        <w:rPr>
          <w:rFonts w:asciiTheme="minorEastAsia" w:eastAsiaTheme="minorEastAsia" w:hAnsiTheme="minorEastAsia" w:hint="eastAsia"/>
        </w:rPr>
        <w:t>受</w:t>
      </w:r>
      <w:r w:rsidR="004D32EF" w:rsidRPr="004D32EF">
        <w:rPr>
          <w:rFonts w:ascii="宋体" w:hAnsi="宋体" w:cs="宋体" w:hint="eastAsia"/>
          <w:szCs w:val="21"/>
        </w:rPr>
        <w:t>郏县堂街镇人民政府</w:t>
      </w:r>
      <w:r w:rsidR="00B30D4C" w:rsidRPr="00B30D4C">
        <w:rPr>
          <w:rFonts w:asciiTheme="minorEastAsia" w:eastAsiaTheme="minorEastAsia" w:hAnsiTheme="minorEastAsia" w:hint="eastAsia"/>
        </w:rPr>
        <w:t>委托，就</w:t>
      </w:r>
      <w:r w:rsidR="004D32EF">
        <w:rPr>
          <w:rFonts w:ascii="宋体" w:hAnsi="宋体" w:cs="宋体" w:hint="eastAsia"/>
          <w:szCs w:val="21"/>
        </w:rPr>
        <w:t>郏县堂街镇圈李庄村170KW光伏发电</w:t>
      </w:r>
      <w:r w:rsidR="00886AC4">
        <w:rPr>
          <w:rFonts w:asciiTheme="minorEastAsia" w:eastAsiaTheme="minorEastAsia" w:hAnsiTheme="minorEastAsia" w:hint="eastAsia"/>
        </w:rPr>
        <w:t>项目</w:t>
      </w:r>
      <w:r w:rsidR="00B30D4C" w:rsidRPr="00B30D4C">
        <w:rPr>
          <w:rFonts w:asciiTheme="minorEastAsia" w:eastAsiaTheme="minorEastAsia" w:hAnsiTheme="minorEastAsia" w:hint="eastAsia"/>
        </w:rPr>
        <w:t>进行</w:t>
      </w:r>
      <w:r w:rsidR="004D32EF">
        <w:rPr>
          <w:rFonts w:asciiTheme="minorEastAsia" w:eastAsiaTheme="minorEastAsia" w:hAnsiTheme="minorEastAsia" w:hint="eastAsia"/>
        </w:rPr>
        <w:t>单一来源采购</w:t>
      </w:r>
      <w:r w:rsidR="00B30D4C" w:rsidRPr="00B30D4C">
        <w:rPr>
          <w:rFonts w:asciiTheme="minorEastAsia" w:eastAsiaTheme="minorEastAsia" w:hAnsiTheme="minorEastAsia" w:hint="eastAsia"/>
        </w:rPr>
        <w:t>，按规定程序</w:t>
      </w:r>
      <w:r w:rsidR="004D32EF">
        <w:rPr>
          <w:rFonts w:asciiTheme="minorEastAsia" w:eastAsiaTheme="minorEastAsia" w:hAnsiTheme="minorEastAsia" w:hint="eastAsia"/>
        </w:rPr>
        <w:t>组织进行协商</w:t>
      </w:r>
      <w:r w:rsidR="00B30D4C" w:rsidRPr="00B30D4C">
        <w:rPr>
          <w:rFonts w:asciiTheme="minorEastAsia" w:eastAsiaTheme="minorEastAsia" w:hAnsiTheme="minorEastAsia" w:hint="eastAsia"/>
        </w:rPr>
        <w:t>，现就本次</w:t>
      </w:r>
      <w:r w:rsidR="004D32EF">
        <w:rPr>
          <w:rFonts w:asciiTheme="minorEastAsia" w:eastAsiaTheme="minorEastAsia" w:hAnsiTheme="minorEastAsia" w:hint="eastAsia"/>
        </w:rPr>
        <w:t>协商</w:t>
      </w:r>
      <w:r w:rsidR="00B30D4C" w:rsidRPr="00B30D4C">
        <w:rPr>
          <w:rFonts w:asciiTheme="minorEastAsia" w:eastAsiaTheme="minorEastAsia" w:hAnsiTheme="minorEastAsia" w:hint="eastAsia"/>
        </w:rPr>
        <w:t>结果公布如下：</w:t>
      </w:r>
    </w:p>
    <w:p w:rsidR="00C5687B" w:rsidRPr="00C5687B" w:rsidRDefault="00C5687B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 w:rsidRPr="00C5687B">
        <w:rPr>
          <w:rFonts w:asciiTheme="minorEastAsia" w:eastAsiaTheme="minorEastAsia" w:hAnsiTheme="minorEastAsia" w:hint="eastAsia"/>
        </w:rPr>
        <w:t>一、招标项目名称及编号：</w:t>
      </w:r>
    </w:p>
    <w:p w:rsidR="000C3ECC" w:rsidRPr="000C3ECC" w:rsidRDefault="000C3ECC" w:rsidP="006835D7">
      <w:pPr>
        <w:tabs>
          <w:tab w:val="left" w:pos="5820"/>
        </w:tabs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 w:rsidRPr="000C3ECC">
        <w:rPr>
          <w:rFonts w:asciiTheme="minorEastAsia" w:eastAsiaTheme="minorEastAsia" w:hAnsiTheme="minorEastAsia" w:hint="eastAsia"/>
        </w:rPr>
        <w:t>项目名称：</w:t>
      </w:r>
      <w:r w:rsidR="004D32EF">
        <w:rPr>
          <w:rFonts w:ascii="宋体" w:hAnsi="宋体" w:cs="宋体" w:hint="eastAsia"/>
          <w:szCs w:val="21"/>
        </w:rPr>
        <w:t>郏县堂街镇圈李庄村170KW光伏发电</w:t>
      </w:r>
    </w:p>
    <w:p w:rsidR="000C3ECC" w:rsidRPr="000C3ECC" w:rsidRDefault="000C3ECC" w:rsidP="006835D7">
      <w:pPr>
        <w:tabs>
          <w:tab w:val="left" w:pos="5820"/>
        </w:tabs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 w:rsidRPr="000C3ECC">
        <w:rPr>
          <w:rFonts w:asciiTheme="minorEastAsia" w:eastAsiaTheme="minorEastAsia" w:hAnsiTheme="minorEastAsia" w:hint="eastAsia"/>
        </w:rPr>
        <w:t>采购编号：</w:t>
      </w:r>
      <w:r w:rsidR="004D32EF" w:rsidRPr="004D32EF">
        <w:rPr>
          <w:rFonts w:asciiTheme="minorEastAsia" w:eastAsiaTheme="minorEastAsia" w:hAnsiTheme="minorEastAsia"/>
        </w:rPr>
        <w:t>JZC2017-011Ad</w:t>
      </w:r>
    </w:p>
    <w:p w:rsidR="00B30D4C" w:rsidRPr="00B30D4C" w:rsidRDefault="00B30D4C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二、招标项目简要说明：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4D32EF">
        <w:rPr>
          <w:rFonts w:asciiTheme="minorEastAsia" w:eastAsiaTheme="minorEastAsia" w:hAnsiTheme="minorEastAsia" w:hint="eastAsia"/>
        </w:rPr>
        <w:t>1、本项目利用郏县堂街镇圈李庄村小学屋顶的充足阳光，建设170KW屋顶光伏发电项目。工艺技术：通过安装屋顶式太阳能电池列阵，通过电池组件将太阳能转换电能，由逆变器将直流电转换成交流电，通过升压后全额上网。主要设备：光伏组件、汇流箱、逆变器、交直流柜、开关柜、升压设备、电器监控设备、发电环境监测、双分裂变压器等。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4D32EF">
        <w:rPr>
          <w:rFonts w:asciiTheme="minorEastAsia" w:eastAsiaTheme="minorEastAsia" w:hAnsiTheme="minorEastAsia" w:hint="eastAsia"/>
        </w:rPr>
        <w:t>2、资金来源：省级资金+县级配套资金，已落实。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4D32EF">
        <w:rPr>
          <w:rFonts w:asciiTheme="minorEastAsia" w:eastAsiaTheme="minorEastAsia" w:hAnsiTheme="minorEastAsia" w:hint="eastAsia"/>
        </w:rPr>
        <w:t>3、预算金额：161.84万元。</w:t>
      </w:r>
    </w:p>
    <w:p w:rsidR="00B30D4C" w:rsidRPr="00B30D4C" w:rsidRDefault="00B30D4C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三、</w:t>
      </w:r>
      <w:r w:rsidR="004D32EF">
        <w:rPr>
          <w:rFonts w:asciiTheme="minorEastAsia" w:eastAsiaTheme="minorEastAsia" w:hAnsiTheme="minorEastAsia" w:hint="eastAsia"/>
        </w:rPr>
        <w:t>协商</w:t>
      </w:r>
      <w:r w:rsidRPr="00B30D4C">
        <w:rPr>
          <w:rFonts w:asciiTheme="minorEastAsia" w:eastAsiaTheme="minorEastAsia" w:hAnsiTheme="minorEastAsia" w:hint="eastAsia"/>
        </w:rPr>
        <w:t>信息：</w:t>
      </w:r>
    </w:p>
    <w:p w:rsidR="00B30D4C" w:rsidRPr="00B30D4C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协商</w:t>
      </w:r>
      <w:r w:rsidR="00B30D4C" w:rsidRPr="00B30D4C">
        <w:rPr>
          <w:rFonts w:asciiTheme="minorEastAsia" w:eastAsiaTheme="minorEastAsia" w:hAnsiTheme="minorEastAsia" w:hint="eastAsia"/>
        </w:rPr>
        <w:t>日期：201</w:t>
      </w:r>
      <w:r>
        <w:rPr>
          <w:rFonts w:asciiTheme="minorEastAsia" w:eastAsiaTheme="minorEastAsia" w:hAnsiTheme="minorEastAsia" w:hint="eastAsia"/>
        </w:rPr>
        <w:t>7</w:t>
      </w:r>
      <w:r w:rsidR="00B30D4C" w:rsidRPr="00B30D4C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4</w:t>
      </w:r>
      <w:r w:rsidR="00B30D4C" w:rsidRPr="00B30D4C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13</w:t>
      </w:r>
      <w:r w:rsidR="00B30D4C" w:rsidRPr="00B30D4C">
        <w:rPr>
          <w:rFonts w:asciiTheme="minorEastAsia" w:eastAsiaTheme="minorEastAsia" w:hAnsiTheme="minorEastAsia" w:hint="eastAsia"/>
        </w:rPr>
        <w:t>日</w:t>
      </w:r>
    </w:p>
    <w:p w:rsidR="00B30D4C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协商</w:t>
      </w:r>
      <w:r w:rsidR="00B30D4C" w:rsidRPr="00B30D4C">
        <w:rPr>
          <w:rFonts w:asciiTheme="minorEastAsia" w:eastAsiaTheme="minorEastAsia" w:hAnsiTheme="minorEastAsia" w:hint="eastAsia"/>
        </w:rPr>
        <w:t>地点：平顶山市公共资源交易中心</w:t>
      </w:r>
    </w:p>
    <w:p w:rsidR="0004016F" w:rsidRPr="00B30D4C" w:rsidRDefault="004D32EF" w:rsidP="004D32EF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协商小组成员</w:t>
      </w:r>
      <w:r w:rsidR="0004016F" w:rsidRPr="00B95649">
        <w:rPr>
          <w:rFonts w:asciiTheme="minorEastAsia" w:eastAsiaTheme="minorEastAsia" w:hAnsiTheme="minorEastAsia" w:hint="eastAsia"/>
        </w:rPr>
        <w:t>：</w:t>
      </w:r>
      <w:r w:rsidRPr="004D32EF">
        <w:rPr>
          <w:rFonts w:hint="eastAsia"/>
          <w:szCs w:val="21"/>
        </w:rPr>
        <w:t>罗永旭</w:t>
      </w:r>
      <w:r>
        <w:rPr>
          <w:rFonts w:hint="eastAsia"/>
          <w:szCs w:val="21"/>
        </w:rPr>
        <w:t>、</w:t>
      </w:r>
      <w:r w:rsidRPr="004D32EF">
        <w:rPr>
          <w:rFonts w:hint="eastAsia"/>
          <w:szCs w:val="21"/>
        </w:rPr>
        <w:t>李会红</w:t>
      </w:r>
      <w:r>
        <w:rPr>
          <w:rFonts w:hint="eastAsia"/>
          <w:szCs w:val="21"/>
        </w:rPr>
        <w:t>、</w:t>
      </w:r>
      <w:r w:rsidRPr="004D32EF">
        <w:rPr>
          <w:rFonts w:hint="eastAsia"/>
          <w:szCs w:val="21"/>
        </w:rPr>
        <w:t>周森森</w:t>
      </w:r>
    </w:p>
    <w:p w:rsidR="00F43B59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成交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016F05" w:rsidRDefault="004D32EF" w:rsidP="006835D7">
      <w:pPr>
        <w:adjustRightInd w:val="0"/>
        <w:snapToGrid w:val="0"/>
        <w:spacing w:line="312" w:lineRule="auto"/>
        <w:ind w:firstLineChars="177" w:firstLine="372"/>
        <w:rPr>
          <w:szCs w:val="21"/>
        </w:rPr>
      </w:pPr>
      <w:r>
        <w:rPr>
          <w:rFonts w:asciiTheme="minorEastAsia" w:eastAsiaTheme="minorEastAsia" w:hAnsiTheme="minorEastAsia" w:hint="eastAsia"/>
        </w:rPr>
        <w:t>成交</w:t>
      </w:r>
      <w:r w:rsidR="00095372">
        <w:rPr>
          <w:rFonts w:asciiTheme="minorEastAsia" w:eastAsiaTheme="minorEastAsia" w:hAnsiTheme="minorEastAsia" w:hint="eastAsia"/>
        </w:rPr>
        <w:t>供应商名称：</w:t>
      </w:r>
      <w:r w:rsidRPr="004D32EF">
        <w:rPr>
          <w:rFonts w:ascii="宋体" w:hAnsi="宋体" w:cs="宋体" w:hint="eastAsia"/>
          <w:szCs w:val="21"/>
        </w:rPr>
        <w:t>平顶山市天叶实业有限公司</w:t>
      </w:r>
    </w:p>
    <w:p w:rsidR="00FF26E5" w:rsidRPr="00BE1077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="宋体" w:hAnsi="宋体" w:cs="宋体"/>
        </w:rPr>
      </w:pPr>
      <w:r>
        <w:rPr>
          <w:rFonts w:asciiTheme="minorEastAsia" w:eastAsiaTheme="minorEastAsia" w:hAnsiTheme="minorEastAsia" w:hint="eastAsia"/>
        </w:rPr>
        <w:t>成交</w:t>
      </w:r>
      <w:r w:rsidR="00016F05">
        <w:rPr>
          <w:rFonts w:asciiTheme="minorEastAsia" w:eastAsiaTheme="minorEastAsia" w:hAnsiTheme="minorEastAsia" w:hint="eastAsia"/>
        </w:rPr>
        <w:t>价：</w:t>
      </w:r>
      <w:r w:rsidRPr="004D32EF">
        <w:rPr>
          <w:rFonts w:ascii="宋体" w:hAnsi="宋体"/>
          <w:szCs w:val="21"/>
        </w:rPr>
        <w:t>1610000</w:t>
      </w:r>
      <w:r w:rsidR="00016F05">
        <w:rPr>
          <w:rFonts w:asciiTheme="minorEastAsia" w:eastAsiaTheme="minorEastAsia" w:hAnsiTheme="minorEastAsia" w:hint="eastAsia"/>
        </w:rPr>
        <w:t>元</w:t>
      </w:r>
      <w:r w:rsidR="00F9363C">
        <w:rPr>
          <w:rFonts w:asciiTheme="minorEastAsia" w:eastAsiaTheme="minorEastAsia" w:hAnsiTheme="minorEastAsia" w:hint="eastAsia"/>
        </w:rPr>
        <w:t xml:space="preserve">     </w:t>
      </w:r>
      <w:r w:rsidR="00FF26E5">
        <w:rPr>
          <w:rFonts w:asciiTheme="minorEastAsia" w:eastAsiaTheme="minorEastAsia" w:hAnsiTheme="minorEastAsia" w:hint="eastAsia"/>
        </w:rPr>
        <w:t xml:space="preserve">     </w:t>
      </w:r>
    </w:p>
    <w:p w:rsidR="00016F05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供应商</w:t>
      </w:r>
      <w:r w:rsidR="00016F05">
        <w:rPr>
          <w:rFonts w:asciiTheme="minorEastAsia" w:eastAsiaTheme="minorEastAsia" w:hAnsiTheme="minorEastAsia" w:hint="eastAsia"/>
        </w:rPr>
        <w:t>地址：</w:t>
      </w:r>
      <w:r w:rsidRPr="004D32EF">
        <w:rPr>
          <w:rFonts w:asciiTheme="minorEastAsia" w:eastAsiaTheme="minorEastAsia" w:hAnsiTheme="minorEastAsia" w:hint="eastAsia"/>
        </w:rPr>
        <w:t>平顶山市湛河区光明路与新南环路交叉口西200米路北3楼1-3号</w:t>
      </w:r>
    </w:p>
    <w:p w:rsidR="004D32EF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五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成交公告发布媒介：</w:t>
      </w:r>
    </w:p>
    <w:p w:rsidR="004D32EF" w:rsidRDefault="004D32EF" w:rsidP="004D32EF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 w:hint="eastAsia"/>
        </w:rPr>
      </w:pPr>
      <w:r w:rsidRPr="004D32EF">
        <w:rPr>
          <w:rFonts w:asciiTheme="minorEastAsia" w:eastAsiaTheme="minorEastAsia" w:hAnsiTheme="minorEastAsia" w:hint="eastAsia"/>
        </w:rPr>
        <w:t>本次公告</w:t>
      </w:r>
      <w:r>
        <w:rPr>
          <w:rFonts w:asciiTheme="minorEastAsia" w:eastAsiaTheme="minorEastAsia" w:hAnsiTheme="minorEastAsia" w:hint="eastAsia"/>
        </w:rPr>
        <w:t>同时</w:t>
      </w:r>
      <w:r w:rsidRPr="004D32EF">
        <w:rPr>
          <w:rFonts w:asciiTheme="minorEastAsia" w:eastAsiaTheme="minorEastAsia" w:hAnsiTheme="minorEastAsia" w:hint="eastAsia"/>
        </w:rPr>
        <w:t>在《河南省政府采购网》、《平顶山市政府采购网》、</w:t>
      </w:r>
      <w:r>
        <w:rPr>
          <w:rFonts w:asciiTheme="minorEastAsia" w:eastAsiaTheme="minorEastAsia" w:hAnsiTheme="minorEastAsia" w:hint="eastAsia"/>
        </w:rPr>
        <w:t>《平顶山市公共资源交易网》、《河南省公共资源交易公共服务平台》</w:t>
      </w:r>
      <w:r w:rsidRPr="004D32EF">
        <w:rPr>
          <w:rFonts w:asciiTheme="minorEastAsia" w:eastAsiaTheme="minorEastAsia" w:hAnsiTheme="minorEastAsia" w:hint="eastAsia"/>
        </w:rPr>
        <w:t>上发布</w:t>
      </w:r>
      <w:r>
        <w:rPr>
          <w:rFonts w:asciiTheme="minorEastAsia" w:eastAsiaTheme="minorEastAsia" w:hAnsiTheme="minorEastAsia" w:hint="eastAsia"/>
        </w:rPr>
        <w:t>。</w:t>
      </w:r>
    </w:p>
    <w:p w:rsidR="00B30D4C" w:rsidRPr="00B30D4C" w:rsidRDefault="004D32EF" w:rsidP="006835D7">
      <w:pPr>
        <w:adjustRightInd w:val="0"/>
        <w:snapToGrid w:val="0"/>
        <w:spacing w:line="312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</w:t>
      </w:r>
      <w:r w:rsidR="00B30D4C" w:rsidRPr="00B30D4C">
        <w:rPr>
          <w:rFonts w:asciiTheme="minorEastAsia" w:eastAsiaTheme="minorEastAsia" w:hAnsiTheme="minorEastAsia" w:hint="eastAsia"/>
        </w:rPr>
        <w:t>本次招标联系事项：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采购人：郏县堂街镇人民政府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联系地址：郏县堂街镇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联系人：李先生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联系电话：</w:t>
      </w:r>
      <w:r w:rsidRPr="004D32EF">
        <w:rPr>
          <w:rFonts w:hint="eastAsia"/>
          <w:szCs w:val="21"/>
        </w:rPr>
        <w:t>0375-7015385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采购代理机构：驰远工程管理有限公司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联系地址：平顶山市建设路选煤设计研究院南配楼</w:t>
      </w:r>
      <w:r w:rsidRPr="004D32EF">
        <w:rPr>
          <w:rFonts w:hint="eastAsia"/>
          <w:szCs w:val="21"/>
        </w:rPr>
        <w:t>3</w:t>
      </w:r>
      <w:r w:rsidRPr="004D32EF">
        <w:rPr>
          <w:rFonts w:hint="eastAsia"/>
          <w:szCs w:val="21"/>
        </w:rPr>
        <w:t>楼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联系人：孙先生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联系电话：</w:t>
      </w:r>
      <w:r w:rsidRPr="004D32EF">
        <w:rPr>
          <w:rFonts w:hint="eastAsia"/>
          <w:szCs w:val="21"/>
        </w:rPr>
        <w:t>15937526189</w:t>
      </w:r>
    </w:p>
    <w:p w:rsidR="004D32EF" w:rsidRP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财政部门：郏县财政局政府采购管理办公室</w:t>
      </w:r>
    </w:p>
    <w:p w:rsidR="004D32EF" w:rsidRDefault="004D32EF" w:rsidP="004D32EF">
      <w:pPr>
        <w:adjustRightInd w:val="0"/>
        <w:snapToGrid w:val="0"/>
        <w:spacing w:line="312" w:lineRule="auto"/>
        <w:ind w:firstLineChars="150" w:firstLine="315"/>
        <w:rPr>
          <w:rFonts w:hint="eastAsia"/>
          <w:szCs w:val="21"/>
        </w:rPr>
      </w:pPr>
      <w:r w:rsidRPr="004D32EF">
        <w:rPr>
          <w:rFonts w:hint="eastAsia"/>
          <w:szCs w:val="21"/>
        </w:rPr>
        <w:t>联系电话：</w:t>
      </w:r>
      <w:r w:rsidRPr="004D32EF">
        <w:rPr>
          <w:rFonts w:hint="eastAsia"/>
          <w:szCs w:val="21"/>
        </w:rPr>
        <w:t>0375-5152805</w:t>
      </w:r>
    </w:p>
    <w:p w:rsidR="002B6AF7" w:rsidRDefault="00B30D4C" w:rsidP="004D32EF">
      <w:pPr>
        <w:adjustRightInd w:val="0"/>
        <w:snapToGrid w:val="0"/>
        <w:spacing w:line="312" w:lineRule="auto"/>
        <w:ind w:firstLineChars="150" w:firstLine="315"/>
      </w:pPr>
      <w:r w:rsidRPr="00321AA1">
        <w:rPr>
          <w:rFonts w:hint="eastAsia"/>
          <w:szCs w:val="21"/>
        </w:rPr>
        <w:t>各有关单位对</w:t>
      </w:r>
      <w:r w:rsidR="004D32EF">
        <w:rPr>
          <w:rFonts w:asciiTheme="minorEastAsia" w:eastAsiaTheme="minorEastAsia" w:hAnsiTheme="minorEastAsia" w:hint="eastAsia"/>
        </w:rPr>
        <w:t>成交</w:t>
      </w:r>
      <w:r w:rsidRPr="00B30D4C">
        <w:rPr>
          <w:rFonts w:asciiTheme="minorEastAsia" w:eastAsiaTheme="minorEastAsia" w:hAnsiTheme="minorEastAsia" w:hint="eastAsia"/>
        </w:rPr>
        <w:t>结果有异议的，可以在本公告发布</w:t>
      </w:r>
      <w:r w:rsidR="004D32EF">
        <w:rPr>
          <w:rFonts w:asciiTheme="minorEastAsia" w:eastAsiaTheme="minorEastAsia" w:hAnsiTheme="minorEastAsia" w:hint="eastAsia"/>
        </w:rPr>
        <w:t>后</w:t>
      </w:r>
      <w:r w:rsidR="00376792">
        <w:rPr>
          <w:rFonts w:asciiTheme="minorEastAsia" w:eastAsiaTheme="minorEastAsia" w:hAnsiTheme="minorEastAsia" w:hint="eastAsia"/>
        </w:rPr>
        <w:t>七</w:t>
      </w:r>
      <w:r w:rsidR="00D95EBE">
        <w:rPr>
          <w:rFonts w:asciiTheme="minorEastAsia" w:eastAsiaTheme="minorEastAsia" w:hAnsiTheme="minorEastAsia" w:hint="eastAsia"/>
        </w:rPr>
        <w:t>个工作日内，以书面形式向采购</w:t>
      </w:r>
      <w:r w:rsidRPr="00B30D4C">
        <w:rPr>
          <w:rFonts w:asciiTheme="minorEastAsia" w:eastAsiaTheme="minorEastAsia" w:hAnsiTheme="minorEastAsia" w:hint="eastAsia"/>
        </w:rPr>
        <w:t>人</w:t>
      </w:r>
      <w:r w:rsidR="00917830">
        <w:rPr>
          <w:rFonts w:asciiTheme="minorEastAsia" w:eastAsiaTheme="minorEastAsia" w:hAnsiTheme="minorEastAsia" w:hint="eastAsia"/>
        </w:rPr>
        <w:t>、</w:t>
      </w:r>
      <w:r w:rsidR="00D95EBE">
        <w:rPr>
          <w:rFonts w:asciiTheme="minorEastAsia" w:eastAsiaTheme="minorEastAsia" w:hAnsiTheme="minorEastAsia" w:hint="eastAsia"/>
        </w:rPr>
        <w:t>采购</w:t>
      </w:r>
      <w:r w:rsidR="00CA7175">
        <w:rPr>
          <w:rFonts w:asciiTheme="minorEastAsia" w:eastAsiaTheme="minorEastAsia" w:hAnsiTheme="minorEastAsia" w:hint="eastAsia"/>
        </w:rPr>
        <w:t>代理机构</w:t>
      </w:r>
      <w:r w:rsidRPr="00B30D4C">
        <w:rPr>
          <w:rFonts w:asciiTheme="minorEastAsia" w:eastAsiaTheme="minorEastAsia" w:hAnsiTheme="minorEastAsia" w:hint="eastAsia"/>
        </w:rPr>
        <w:t>提出质疑，逾期将不再受理。</w:t>
      </w:r>
    </w:p>
    <w:sectPr w:rsidR="002B6AF7" w:rsidSect="004D32EF">
      <w:pgSz w:w="11906" w:h="16838"/>
      <w:pgMar w:top="1276" w:right="1558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FD" w:rsidRDefault="005200FD" w:rsidP="0038466A">
      <w:r>
        <w:separator/>
      </w:r>
    </w:p>
  </w:endnote>
  <w:endnote w:type="continuationSeparator" w:id="0">
    <w:p w:rsidR="005200FD" w:rsidRDefault="005200FD" w:rsidP="0038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FD" w:rsidRDefault="005200FD" w:rsidP="0038466A">
      <w:r>
        <w:separator/>
      </w:r>
    </w:p>
  </w:footnote>
  <w:footnote w:type="continuationSeparator" w:id="0">
    <w:p w:rsidR="005200FD" w:rsidRDefault="005200FD" w:rsidP="00384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66A"/>
    <w:rsid w:val="0000195C"/>
    <w:rsid w:val="00016F05"/>
    <w:rsid w:val="0004016F"/>
    <w:rsid w:val="00076B28"/>
    <w:rsid w:val="00095372"/>
    <w:rsid w:val="000A3BED"/>
    <w:rsid w:val="000C3ECC"/>
    <w:rsid w:val="001345B5"/>
    <w:rsid w:val="00186ABD"/>
    <w:rsid w:val="001B0536"/>
    <w:rsid w:val="002675E5"/>
    <w:rsid w:val="00273D92"/>
    <w:rsid w:val="002A0DE6"/>
    <w:rsid w:val="002A64ED"/>
    <w:rsid w:val="002B6AF7"/>
    <w:rsid w:val="002D21C7"/>
    <w:rsid w:val="00321AA1"/>
    <w:rsid w:val="0034312C"/>
    <w:rsid w:val="00376792"/>
    <w:rsid w:val="0038466A"/>
    <w:rsid w:val="003961B5"/>
    <w:rsid w:val="003A0FC3"/>
    <w:rsid w:val="003C1CC6"/>
    <w:rsid w:val="003C2CA1"/>
    <w:rsid w:val="003E1069"/>
    <w:rsid w:val="00437C4F"/>
    <w:rsid w:val="00473552"/>
    <w:rsid w:val="004A1F26"/>
    <w:rsid w:val="004D2F3D"/>
    <w:rsid w:val="004D32EF"/>
    <w:rsid w:val="004E125E"/>
    <w:rsid w:val="00500B73"/>
    <w:rsid w:val="00515C4E"/>
    <w:rsid w:val="005176ED"/>
    <w:rsid w:val="005200FD"/>
    <w:rsid w:val="00527422"/>
    <w:rsid w:val="00545EF5"/>
    <w:rsid w:val="005B00A1"/>
    <w:rsid w:val="005C32B4"/>
    <w:rsid w:val="005D6462"/>
    <w:rsid w:val="005D730B"/>
    <w:rsid w:val="00624BC3"/>
    <w:rsid w:val="00660361"/>
    <w:rsid w:val="00674394"/>
    <w:rsid w:val="006835D7"/>
    <w:rsid w:val="00691092"/>
    <w:rsid w:val="00695FFA"/>
    <w:rsid w:val="006C70CB"/>
    <w:rsid w:val="00791BE3"/>
    <w:rsid w:val="007B6344"/>
    <w:rsid w:val="008038BA"/>
    <w:rsid w:val="00821F7C"/>
    <w:rsid w:val="00842F84"/>
    <w:rsid w:val="00862F0A"/>
    <w:rsid w:val="00884DD7"/>
    <w:rsid w:val="00886AC4"/>
    <w:rsid w:val="008A4528"/>
    <w:rsid w:val="00917830"/>
    <w:rsid w:val="0093733F"/>
    <w:rsid w:val="009538C7"/>
    <w:rsid w:val="00967D5D"/>
    <w:rsid w:val="00973AE8"/>
    <w:rsid w:val="00990F6B"/>
    <w:rsid w:val="009C3303"/>
    <w:rsid w:val="009C3BF4"/>
    <w:rsid w:val="009C420A"/>
    <w:rsid w:val="009D3694"/>
    <w:rsid w:val="009E2A4D"/>
    <w:rsid w:val="009E54AE"/>
    <w:rsid w:val="009F645B"/>
    <w:rsid w:val="00A00D88"/>
    <w:rsid w:val="00A23A0B"/>
    <w:rsid w:val="00A4435C"/>
    <w:rsid w:val="00A50487"/>
    <w:rsid w:val="00A96326"/>
    <w:rsid w:val="00AA1DA1"/>
    <w:rsid w:val="00AC0BD8"/>
    <w:rsid w:val="00AC4A0D"/>
    <w:rsid w:val="00AE48F5"/>
    <w:rsid w:val="00B30D4C"/>
    <w:rsid w:val="00B378D3"/>
    <w:rsid w:val="00B51D4B"/>
    <w:rsid w:val="00B95649"/>
    <w:rsid w:val="00BA0830"/>
    <w:rsid w:val="00BB4C53"/>
    <w:rsid w:val="00BE1077"/>
    <w:rsid w:val="00BE44EB"/>
    <w:rsid w:val="00C06AEC"/>
    <w:rsid w:val="00C5687B"/>
    <w:rsid w:val="00C9282B"/>
    <w:rsid w:val="00CA7175"/>
    <w:rsid w:val="00CB5430"/>
    <w:rsid w:val="00D25949"/>
    <w:rsid w:val="00D30415"/>
    <w:rsid w:val="00D82A3C"/>
    <w:rsid w:val="00D95EBE"/>
    <w:rsid w:val="00E43617"/>
    <w:rsid w:val="00E60EB0"/>
    <w:rsid w:val="00E9395E"/>
    <w:rsid w:val="00EA643F"/>
    <w:rsid w:val="00EF4FAC"/>
    <w:rsid w:val="00F21191"/>
    <w:rsid w:val="00F43B59"/>
    <w:rsid w:val="00F9363C"/>
    <w:rsid w:val="00FA1B81"/>
    <w:rsid w:val="00FB658E"/>
    <w:rsid w:val="00FC31D1"/>
    <w:rsid w:val="00FD0AA6"/>
    <w:rsid w:val="00FF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66A"/>
    <w:rPr>
      <w:sz w:val="18"/>
      <w:szCs w:val="18"/>
    </w:rPr>
  </w:style>
  <w:style w:type="table" w:styleId="a5">
    <w:name w:val="Table Grid"/>
    <w:basedOn w:val="a1"/>
    <w:uiPriority w:val="59"/>
    <w:rsid w:val="00B5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62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3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57</cp:revision>
  <cp:lastPrinted>2016-11-08T07:21:00Z</cp:lastPrinted>
  <dcterms:created xsi:type="dcterms:W3CDTF">2015-06-05T05:02:00Z</dcterms:created>
  <dcterms:modified xsi:type="dcterms:W3CDTF">2017-04-13T10:58:00Z</dcterms:modified>
</cp:coreProperties>
</file>