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BD4" w:rsidRDefault="008A226A">
      <w:pPr>
        <w:spacing w:line="440" w:lineRule="exact"/>
        <w:rPr>
          <w:sz w:val="32"/>
          <w:szCs w:val="32"/>
        </w:rPr>
      </w:pPr>
      <w:bookmarkStart w:id="0" w:name="_Toc247096243"/>
      <w:bookmarkStart w:id="1" w:name="_Toc247085671"/>
      <w:bookmarkStart w:id="2" w:name="_Toc11357"/>
      <w:bookmarkStart w:id="3" w:name="_Toc246996900"/>
      <w:bookmarkStart w:id="4" w:name="_Toc246996157"/>
      <w:r>
        <w:rPr>
          <w:rFonts w:hint="eastAsia"/>
          <w:sz w:val="32"/>
          <w:szCs w:val="32"/>
        </w:rPr>
        <w:t xml:space="preserve">       </w:t>
      </w:r>
      <w:r>
        <w:rPr>
          <w:rFonts w:hint="eastAsia"/>
          <w:sz w:val="32"/>
          <w:szCs w:val="32"/>
        </w:rPr>
        <w:t>鲁山县粮食局关于鲁山县粮食局（</w:t>
      </w:r>
      <w:proofErr w:type="gramStart"/>
      <w:r>
        <w:rPr>
          <w:rFonts w:hint="eastAsia"/>
          <w:sz w:val="32"/>
          <w:szCs w:val="32"/>
        </w:rPr>
        <w:t>董周粮库</w:t>
      </w:r>
      <w:proofErr w:type="gramEnd"/>
      <w:r>
        <w:rPr>
          <w:rFonts w:hint="eastAsia"/>
          <w:sz w:val="32"/>
          <w:szCs w:val="32"/>
        </w:rPr>
        <w:t>）</w:t>
      </w:r>
      <w:r>
        <w:rPr>
          <w:rFonts w:hint="eastAsia"/>
          <w:sz w:val="32"/>
          <w:szCs w:val="32"/>
        </w:rPr>
        <w:t xml:space="preserve">  </w:t>
      </w:r>
    </w:p>
    <w:p w:rsidR="00524BD4" w:rsidRDefault="008A226A">
      <w:pPr>
        <w:spacing w:line="440" w:lineRule="exact"/>
        <w:rPr>
          <w:sz w:val="32"/>
          <w:szCs w:val="32"/>
        </w:rPr>
      </w:pPr>
      <w:r>
        <w:rPr>
          <w:rFonts w:hint="eastAsia"/>
          <w:sz w:val="32"/>
          <w:szCs w:val="32"/>
        </w:rPr>
        <w:t xml:space="preserve">                    </w:t>
      </w:r>
      <w:r>
        <w:rPr>
          <w:rFonts w:hint="eastAsia"/>
          <w:sz w:val="32"/>
          <w:szCs w:val="32"/>
        </w:rPr>
        <w:t>招标公告</w:t>
      </w:r>
    </w:p>
    <w:p w:rsidR="00524BD4" w:rsidRDefault="00524BD4">
      <w:pPr>
        <w:spacing w:line="440" w:lineRule="exact"/>
        <w:rPr>
          <w:sz w:val="32"/>
          <w:szCs w:val="32"/>
        </w:rPr>
      </w:pPr>
    </w:p>
    <w:bookmarkEnd w:id="0"/>
    <w:bookmarkEnd w:id="1"/>
    <w:bookmarkEnd w:id="2"/>
    <w:bookmarkEnd w:id="3"/>
    <w:bookmarkEnd w:id="4"/>
    <w:p w:rsidR="00524BD4" w:rsidRDefault="008A226A">
      <w:pPr>
        <w:spacing w:line="440" w:lineRule="exact"/>
        <w:rPr>
          <w:b/>
          <w:bCs/>
          <w:sz w:val="24"/>
        </w:rPr>
      </w:pPr>
      <w:r>
        <w:rPr>
          <w:rFonts w:hint="eastAsia"/>
          <w:b/>
          <w:bCs/>
          <w:sz w:val="24"/>
        </w:rPr>
        <w:t>一、招标条件</w:t>
      </w:r>
    </w:p>
    <w:p w:rsidR="00524BD4" w:rsidRDefault="008A226A">
      <w:pPr>
        <w:spacing w:line="440" w:lineRule="exact"/>
        <w:rPr>
          <w:sz w:val="24"/>
        </w:rPr>
      </w:pPr>
      <w:r>
        <w:rPr>
          <w:rFonts w:hint="eastAsia"/>
          <w:sz w:val="24"/>
        </w:rPr>
        <w:t>本招标项目鲁山县粮食局（</w:t>
      </w:r>
      <w:proofErr w:type="gramStart"/>
      <w:r>
        <w:rPr>
          <w:rFonts w:hint="eastAsia"/>
          <w:sz w:val="24"/>
        </w:rPr>
        <w:t>董周粮库</w:t>
      </w:r>
      <w:proofErr w:type="gramEnd"/>
      <w:r>
        <w:rPr>
          <w:rFonts w:hint="eastAsia"/>
          <w:sz w:val="24"/>
        </w:rPr>
        <w:t>）建设项目已经相关部门批准建设，招标人为鲁山县粮食局，招标代理机构为中建联勘测规划设计有限公司，建设资金为财政资金，项目已具备招标条件，现对该项目进行公开招标。</w:t>
      </w:r>
    </w:p>
    <w:p w:rsidR="00524BD4" w:rsidRDefault="008A226A">
      <w:pPr>
        <w:spacing w:line="440" w:lineRule="exact"/>
        <w:rPr>
          <w:b/>
          <w:bCs/>
          <w:sz w:val="24"/>
        </w:rPr>
      </w:pPr>
      <w:r>
        <w:rPr>
          <w:rFonts w:hint="eastAsia"/>
          <w:b/>
          <w:bCs/>
          <w:sz w:val="24"/>
        </w:rPr>
        <w:t>二、项目概况与招标范围</w:t>
      </w:r>
      <w:r>
        <w:rPr>
          <w:rFonts w:hint="eastAsia"/>
          <w:b/>
          <w:bCs/>
          <w:sz w:val="24"/>
        </w:rPr>
        <w:t xml:space="preserve"> </w:t>
      </w:r>
    </w:p>
    <w:p w:rsidR="00524BD4" w:rsidRDefault="008A226A">
      <w:pPr>
        <w:spacing w:line="440" w:lineRule="exact"/>
        <w:rPr>
          <w:sz w:val="24"/>
        </w:rPr>
      </w:pPr>
      <w:r>
        <w:rPr>
          <w:rFonts w:hint="eastAsia"/>
          <w:sz w:val="24"/>
        </w:rPr>
        <w:t xml:space="preserve">2.1 </w:t>
      </w:r>
      <w:r>
        <w:rPr>
          <w:rFonts w:hint="eastAsia"/>
          <w:sz w:val="24"/>
        </w:rPr>
        <w:t>项目名称：鲁山县粮食局（</w:t>
      </w:r>
      <w:proofErr w:type="gramStart"/>
      <w:r>
        <w:rPr>
          <w:rFonts w:hint="eastAsia"/>
          <w:sz w:val="24"/>
        </w:rPr>
        <w:t>董周粮库</w:t>
      </w:r>
      <w:proofErr w:type="gramEnd"/>
      <w:r>
        <w:rPr>
          <w:rFonts w:hint="eastAsia"/>
          <w:sz w:val="24"/>
        </w:rPr>
        <w:t>）</w:t>
      </w:r>
    </w:p>
    <w:p w:rsidR="00524BD4" w:rsidRDefault="008A226A">
      <w:pPr>
        <w:spacing w:line="440" w:lineRule="exact"/>
        <w:rPr>
          <w:sz w:val="24"/>
        </w:rPr>
      </w:pPr>
      <w:r>
        <w:rPr>
          <w:rFonts w:hint="eastAsia"/>
          <w:sz w:val="24"/>
        </w:rPr>
        <w:t xml:space="preserve">2.2 </w:t>
      </w:r>
      <w:r>
        <w:rPr>
          <w:rFonts w:hint="eastAsia"/>
          <w:sz w:val="24"/>
        </w:rPr>
        <w:t>招标编号：</w:t>
      </w:r>
      <w:r>
        <w:rPr>
          <w:rFonts w:hint="eastAsia"/>
          <w:sz w:val="24"/>
        </w:rPr>
        <w:t>LZC2017-Ag030</w:t>
      </w:r>
    </w:p>
    <w:p w:rsidR="00524BD4" w:rsidRDefault="008A226A">
      <w:pPr>
        <w:spacing w:line="440" w:lineRule="exact"/>
        <w:rPr>
          <w:sz w:val="24"/>
        </w:rPr>
      </w:pPr>
      <w:r>
        <w:rPr>
          <w:rFonts w:hint="eastAsia"/>
          <w:sz w:val="24"/>
        </w:rPr>
        <w:t xml:space="preserve">2.3 </w:t>
      </w:r>
      <w:r>
        <w:rPr>
          <w:rFonts w:hint="eastAsia"/>
          <w:sz w:val="24"/>
        </w:rPr>
        <w:t>建设地点：平顶山市鲁山县境内</w:t>
      </w:r>
    </w:p>
    <w:p w:rsidR="00524BD4" w:rsidRDefault="008A226A">
      <w:pPr>
        <w:spacing w:line="440" w:lineRule="exact"/>
        <w:rPr>
          <w:sz w:val="24"/>
        </w:rPr>
      </w:pPr>
      <w:r>
        <w:rPr>
          <w:rFonts w:hint="eastAsia"/>
          <w:sz w:val="24"/>
        </w:rPr>
        <w:t>2.4</w:t>
      </w:r>
      <w:r>
        <w:rPr>
          <w:rFonts w:hint="eastAsia"/>
          <w:sz w:val="24"/>
        </w:rPr>
        <w:t>质量标准：合格</w:t>
      </w:r>
    </w:p>
    <w:p w:rsidR="00524BD4" w:rsidRDefault="008A226A">
      <w:pPr>
        <w:spacing w:line="440" w:lineRule="exact"/>
        <w:rPr>
          <w:sz w:val="24"/>
        </w:rPr>
      </w:pPr>
      <w:r>
        <w:rPr>
          <w:rFonts w:hint="eastAsia"/>
          <w:sz w:val="24"/>
        </w:rPr>
        <w:t>2.5</w:t>
      </w:r>
      <w:r>
        <w:rPr>
          <w:rFonts w:hint="eastAsia"/>
          <w:sz w:val="24"/>
        </w:rPr>
        <w:t>招标范围：工程量清单及施工图纸范围内全部工作内容</w:t>
      </w:r>
    </w:p>
    <w:p w:rsidR="00524BD4" w:rsidRDefault="008A226A">
      <w:pPr>
        <w:spacing w:line="440" w:lineRule="exact"/>
        <w:rPr>
          <w:sz w:val="24"/>
        </w:rPr>
      </w:pPr>
      <w:r>
        <w:rPr>
          <w:rFonts w:hint="eastAsia"/>
          <w:sz w:val="24"/>
        </w:rPr>
        <w:t>2.6</w:t>
      </w:r>
      <w:r>
        <w:rPr>
          <w:rFonts w:hint="eastAsia"/>
          <w:sz w:val="24"/>
        </w:rPr>
        <w:t>计划工期：</w:t>
      </w:r>
      <w:r>
        <w:rPr>
          <w:rFonts w:hint="eastAsia"/>
          <w:sz w:val="24"/>
        </w:rPr>
        <w:t>50</w:t>
      </w:r>
      <w:r>
        <w:rPr>
          <w:rFonts w:hint="eastAsia"/>
          <w:sz w:val="24"/>
        </w:rPr>
        <w:t>日历天</w:t>
      </w:r>
    </w:p>
    <w:p w:rsidR="00524BD4" w:rsidRDefault="008A226A">
      <w:pPr>
        <w:spacing w:line="440" w:lineRule="exact"/>
        <w:rPr>
          <w:sz w:val="24"/>
        </w:rPr>
      </w:pPr>
      <w:r>
        <w:rPr>
          <w:rFonts w:hint="eastAsia"/>
          <w:sz w:val="24"/>
        </w:rPr>
        <w:t>2.7</w:t>
      </w:r>
      <w:r>
        <w:rPr>
          <w:rFonts w:hint="eastAsia"/>
          <w:sz w:val="24"/>
        </w:rPr>
        <w:t>项目概况：</w:t>
      </w:r>
      <w:proofErr w:type="gramStart"/>
      <w:r>
        <w:rPr>
          <w:rFonts w:hint="eastAsia"/>
          <w:sz w:val="24"/>
        </w:rPr>
        <w:t>本仓型混</w:t>
      </w:r>
      <w:proofErr w:type="gramEnd"/>
      <w:r>
        <w:rPr>
          <w:rFonts w:hint="eastAsia"/>
          <w:sz w:val="24"/>
        </w:rPr>
        <w:t>泥土排架结构平方仓，基础为柱下独立基础，建筑面积</w:t>
      </w:r>
      <w:r>
        <w:rPr>
          <w:rFonts w:hint="eastAsia"/>
          <w:sz w:val="24"/>
        </w:rPr>
        <w:t>740.23</w:t>
      </w:r>
      <w:r>
        <w:rPr>
          <w:rFonts w:hint="eastAsia"/>
          <w:sz w:val="24"/>
        </w:rPr>
        <w:t>平方米，建筑高度</w:t>
      </w:r>
      <w:r>
        <w:rPr>
          <w:rFonts w:hint="eastAsia"/>
          <w:sz w:val="24"/>
        </w:rPr>
        <w:t>9.3</w:t>
      </w:r>
      <w:r>
        <w:rPr>
          <w:rFonts w:hint="eastAsia"/>
          <w:sz w:val="24"/>
        </w:rPr>
        <w:t>米，含装饰及安装工程。</w:t>
      </w:r>
    </w:p>
    <w:p w:rsidR="00524BD4" w:rsidRDefault="008A226A">
      <w:pPr>
        <w:spacing w:line="440" w:lineRule="exact"/>
        <w:rPr>
          <w:sz w:val="24"/>
        </w:rPr>
      </w:pPr>
      <w:r>
        <w:rPr>
          <w:rFonts w:hint="eastAsia"/>
          <w:sz w:val="24"/>
        </w:rPr>
        <w:t>2.8</w:t>
      </w:r>
      <w:r>
        <w:rPr>
          <w:rFonts w:hint="eastAsia"/>
          <w:sz w:val="24"/>
        </w:rPr>
        <w:t>资金来源：财政资金，已落实到位，总投资额约</w:t>
      </w:r>
      <w:r>
        <w:rPr>
          <w:rFonts w:hint="eastAsia"/>
          <w:sz w:val="24"/>
        </w:rPr>
        <w:t xml:space="preserve"> 150</w:t>
      </w:r>
      <w:r>
        <w:rPr>
          <w:rFonts w:hint="eastAsia"/>
          <w:sz w:val="24"/>
        </w:rPr>
        <w:t>万元。</w:t>
      </w:r>
    </w:p>
    <w:p w:rsidR="00524BD4" w:rsidRDefault="008A226A">
      <w:pPr>
        <w:spacing w:line="440" w:lineRule="exact"/>
        <w:rPr>
          <w:b/>
          <w:bCs/>
          <w:sz w:val="24"/>
        </w:rPr>
      </w:pPr>
      <w:r>
        <w:rPr>
          <w:rFonts w:hint="eastAsia"/>
          <w:b/>
          <w:bCs/>
          <w:sz w:val="24"/>
        </w:rPr>
        <w:t>三、投标人资格要求</w:t>
      </w:r>
    </w:p>
    <w:p w:rsidR="00524BD4" w:rsidRDefault="008A226A">
      <w:pPr>
        <w:spacing w:line="440" w:lineRule="exact"/>
        <w:rPr>
          <w:sz w:val="24"/>
        </w:rPr>
      </w:pPr>
      <w:r>
        <w:rPr>
          <w:rFonts w:hint="eastAsia"/>
          <w:sz w:val="24"/>
        </w:rPr>
        <w:t>3.1</w:t>
      </w:r>
      <w:r>
        <w:rPr>
          <w:rFonts w:hint="eastAsia"/>
          <w:sz w:val="24"/>
        </w:rPr>
        <w:t>具有独立法人资格，具有有效的载有统一社会信用代码的营业执照（或有效的营业执照、组织机构代码证、税务登记证）；</w:t>
      </w:r>
    </w:p>
    <w:p w:rsidR="00524BD4" w:rsidRDefault="008A226A">
      <w:pPr>
        <w:spacing w:line="440" w:lineRule="exact"/>
        <w:rPr>
          <w:sz w:val="24"/>
        </w:rPr>
      </w:pPr>
      <w:r>
        <w:rPr>
          <w:rFonts w:hint="eastAsia"/>
          <w:sz w:val="24"/>
        </w:rPr>
        <w:t>3.2</w:t>
      </w:r>
      <w:r>
        <w:rPr>
          <w:rFonts w:hint="eastAsia"/>
          <w:sz w:val="24"/>
        </w:rPr>
        <w:t>同时具有房屋建筑工程施工总承包及钢结构工程专业承包叁级或以上资质并持有有效的安全生产许可证；</w:t>
      </w:r>
    </w:p>
    <w:p w:rsidR="00524BD4" w:rsidRDefault="008A226A">
      <w:pPr>
        <w:spacing w:line="440" w:lineRule="exact"/>
        <w:rPr>
          <w:sz w:val="24"/>
        </w:rPr>
      </w:pPr>
      <w:r>
        <w:rPr>
          <w:rFonts w:hint="eastAsia"/>
          <w:sz w:val="24"/>
        </w:rPr>
        <w:t>3.3</w:t>
      </w:r>
      <w:r>
        <w:rPr>
          <w:rFonts w:hint="eastAsia"/>
          <w:sz w:val="24"/>
        </w:rPr>
        <w:t>拟派项目经理应具有房屋建筑</w:t>
      </w:r>
      <w:proofErr w:type="gramStart"/>
      <w:r>
        <w:rPr>
          <w:rFonts w:hint="eastAsia"/>
          <w:sz w:val="24"/>
        </w:rPr>
        <w:t>专业专业</w:t>
      </w:r>
      <w:proofErr w:type="gramEnd"/>
      <w:r>
        <w:rPr>
          <w:rFonts w:hint="eastAsia"/>
          <w:sz w:val="24"/>
        </w:rPr>
        <w:t>二级或以上注册建造师执业资格，并具有有效的安全生产考核合格证，且无在建项目（出具无在建承诺书），拟派项目经理在报名期间、投标过程中及施工过程中不得更换并提供不更换承诺书（证明文件加盖企业公章及法人章）；</w:t>
      </w:r>
    </w:p>
    <w:p w:rsidR="00524BD4" w:rsidRDefault="008A226A">
      <w:pPr>
        <w:spacing w:line="440" w:lineRule="exact"/>
        <w:rPr>
          <w:sz w:val="24"/>
        </w:rPr>
      </w:pPr>
      <w:r>
        <w:rPr>
          <w:rFonts w:hint="eastAsia"/>
          <w:sz w:val="24"/>
        </w:rPr>
        <w:t>3.4</w:t>
      </w:r>
      <w:r>
        <w:rPr>
          <w:rFonts w:hint="eastAsia"/>
          <w:sz w:val="24"/>
        </w:rPr>
        <w:t>拟派技术负责人具有相关专业中级及以上技术职称（需提供网上查询页面）；</w:t>
      </w:r>
    </w:p>
    <w:p w:rsidR="00524BD4" w:rsidRDefault="008A226A">
      <w:pPr>
        <w:spacing w:line="440" w:lineRule="exact"/>
        <w:rPr>
          <w:sz w:val="24"/>
        </w:rPr>
      </w:pPr>
      <w:r>
        <w:rPr>
          <w:rFonts w:hint="eastAsia"/>
          <w:sz w:val="24"/>
        </w:rPr>
        <w:t>3.</w:t>
      </w:r>
      <w:r>
        <w:rPr>
          <w:rFonts w:hint="eastAsia"/>
          <w:sz w:val="24"/>
        </w:rPr>
        <w:t>5</w:t>
      </w:r>
      <w:r>
        <w:rPr>
          <w:rFonts w:hint="eastAsia"/>
          <w:sz w:val="24"/>
        </w:rPr>
        <w:t>拟派安全员、质检</w:t>
      </w:r>
      <w:r>
        <w:rPr>
          <w:rFonts w:hint="eastAsia"/>
          <w:sz w:val="24"/>
        </w:rPr>
        <w:t>(</w:t>
      </w:r>
      <w:r>
        <w:rPr>
          <w:rFonts w:hint="eastAsia"/>
          <w:sz w:val="24"/>
        </w:rPr>
        <w:t>量</w:t>
      </w:r>
      <w:r>
        <w:rPr>
          <w:rFonts w:hint="eastAsia"/>
          <w:sz w:val="24"/>
        </w:rPr>
        <w:t>)</w:t>
      </w:r>
      <w:r>
        <w:rPr>
          <w:rFonts w:hint="eastAsia"/>
          <w:sz w:val="24"/>
        </w:rPr>
        <w:t>员、预算员、施工员、资料员具有相关专业且有有效的岗位证书；</w:t>
      </w:r>
    </w:p>
    <w:p w:rsidR="00524BD4" w:rsidRDefault="008A226A">
      <w:pPr>
        <w:spacing w:line="440" w:lineRule="exact"/>
        <w:rPr>
          <w:sz w:val="24"/>
        </w:rPr>
      </w:pPr>
      <w:r>
        <w:rPr>
          <w:rFonts w:hint="eastAsia"/>
          <w:sz w:val="24"/>
        </w:rPr>
        <w:t>3.</w:t>
      </w:r>
      <w:r>
        <w:rPr>
          <w:rFonts w:hint="eastAsia"/>
          <w:sz w:val="24"/>
        </w:rPr>
        <w:t>6</w:t>
      </w:r>
      <w:r>
        <w:rPr>
          <w:rFonts w:hint="eastAsia"/>
          <w:sz w:val="24"/>
        </w:rPr>
        <w:t>提供企业经审计的近</w:t>
      </w:r>
      <w:proofErr w:type="gramStart"/>
      <w:r>
        <w:rPr>
          <w:rFonts w:hint="eastAsia"/>
          <w:sz w:val="24"/>
        </w:rPr>
        <w:t>三</w:t>
      </w:r>
      <w:proofErr w:type="gramEnd"/>
      <w:r>
        <w:rPr>
          <w:rFonts w:hint="eastAsia"/>
          <w:sz w:val="24"/>
        </w:rPr>
        <w:t>年度（</w:t>
      </w:r>
      <w:r>
        <w:rPr>
          <w:rFonts w:hint="eastAsia"/>
          <w:sz w:val="24"/>
        </w:rPr>
        <w:t>2014</w:t>
      </w:r>
      <w:r>
        <w:rPr>
          <w:rFonts w:hint="eastAsia"/>
          <w:sz w:val="24"/>
        </w:rPr>
        <w:t>、</w:t>
      </w:r>
      <w:r>
        <w:rPr>
          <w:rFonts w:hint="eastAsia"/>
          <w:sz w:val="24"/>
        </w:rPr>
        <w:t>2015</w:t>
      </w:r>
      <w:r>
        <w:rPr>
          <w:rFonts w:hint="eastAsia"/>
          <w:sz w:val="24"/>
        </w:rPr>
        <w:t>、</w:t>
      </w:r>
      <w:r>
        <w:rPr>
          <w:rFonts w:hint="eastAsia"/>
          <w:sz w:val="24"/>
        </w:rPr>
        <w:t>2016</w:t>
      </w:r>
      <w:r>
        <w:rPr>
          <w:rFonts w:hint="eastAsia"/>
          <w:sz w:val="24"/>
        </w:rPr>
        <w:t>）的财务报告（报告上应有验证码）；</w:t>
      </w:r>
    </w:p>
    <w:p w:rsidR="00524BD4" w:rsidRDefault="00524BD4">
      <w:pPr>
        <w:spacing w:line="440" w:lineRule="exact"/>
        <w:rPr>
          <w:sz w:val="24"/>
        </w:rPr>
      </w:pPr>
    </w:p>
    <w:p w:rsidR="00524BD4" w:rsidRDefault="008A226A">
      <w:pPr>
        <w:spacing w:line="440" w:lineRule="exact"/>
        <w:rPr>
          <w:sz w:val="24"/>
        </w:rPr>
      </w:pPr>
      <w:r>
        <w:rPr>
          <w:rFonts w:hint="eastAsia"/>
          <w:sz w:val="24"/>
        </w:rPr>
        <w:t>3.</w:t>
      </w:r>
      <w:r>
        <w:rPr>
          <w:rFonts w:hint="eastAsia"/>
          <w:sz w:val="24"/>
        </w:rPr>
        <w:t>7</w:t>
      </w:r>
      <w:r>
        <w:rPr>
          <w:rFonts w:hint="eastAsia"/>
          <w:sz w:val="24"/>
        </w:rPr>
        <w:t>投标单</w:t>
      </w:r>
      <w:proofErr w:type="gramStart"/>
      <w:r>
        <w:rPr>
          <w:rFonts w:hint="eastAsia"/>
          <w:sz w:val="24"/>
        </w:rPr>
        <w:t>位拟</w:t>
      </w:r>
      <w:proofErr w:type="gramEnd"/>
      <w:r>
        <w:rPr>
          <w:rFonts w:hint="eastAsia"/>
          <w:sz w:val="24"/>
        </w:rPr>
        <w:t>任本</w:t>
      </w:r>
      <w:proofErr w:type="gramStart"/>
      <w:r>
        <w:rPr>
          <w:rFonts w:hint="eastAsia"/>
          <w:sz w:val="24"/>
        </w:rPr>
        <w:t>项目项目</w:t>
      </w:r>
      <w:proofErr w:type="gramEnd"/>
      <w:r>
        <w:rPr>
          <w:rFonts w:hint="eastAsia"/>
          <w:sz w:val="24"/>
        </w:rPr>
        <w:t>经理、授权委托人及项目部主要人员（安全员、质</w:t>
      </w:r>
    </w:p>
    <w:p w:rsidR="00524BD4" w:rsidRDefault="008A226A">
      <w:pPr>
        <w:spacing w:line="440" w:lineRule="exact"/>
        <w:rPr>
          <w:sz w:val="24"/>
        </w:rPr>
      </w:pPr>
      <w:r>
        <w:rPr>
          <w:rFonts w:hint="eastAsia"/>
          <w:sz w:val="24"/>
        </w:rPr>
        <w:t>检（量）员、预算员、施工员、资料员）必须为本单位正式人员，前述本单位正式人员是指必须满足以下条件的人员：</w:t>
      </w:r>
      <w:r>
        <w:rPr>
          <w:rFonts w:hint="eastAsia"/>
          <w:sz w:val="24"/>
        </w:rPr>
        <w:t>1</w:t>
      </w:r>
      <w:r>
        <w:rPr>
          <w:rFonts w:hint="eastAsia"/>
          <w:sz w:val="24"/>
        </w:rPr>
        <w:t>）劳动合同必须由投标人与之签订</w:t>
      </w:r>
      <w:r>
        <w:rPr>
          <w:rFonts w:hint="eastAsia"/>
          <w:sz w:val="24"/>
        </w:rPr>
        <w:t>2</w:t>
      </w:r>
      <w:r>
        <w:rPr>
          <w:rFonts w:hint="eastAsia"/>
          <w:sz w:val="24"/>
        </w:rPr>
        <w:t>）、投标单位为其办理社会保险关系（须提供</w:t>
      </w:r>
      <w:r>
        <w:rPr>
          <w:rFonts w:hint="eastAsia"/>
          <w:sz w:val="24"/>
        </w:rPr>
        <w:t>2016</w:t>
      </w:r>
      <w:r>
        <w:rPr>
          <w:rFonts w:hint="eastAsia"/>
          <w:sz w:val="24"/>
        </w:rPr>
        <w:t>年</w:t>
      </w:r>
      <w:r>
        <w:rPr>
          <w:rFonts w:hint="eastAsia"/>
          <w:sz w:val="24"/>
        </w:rPr>
        <w:t>6</w:t>
      </w:r>
      <w:r>
        <w:rPr>
          <w:rFonts w:hint="eastAsia"/>
          <w:sz w:val="24"/>
        </w:rPr>
        <w:t>月份以来连续</w:t>
      </w:r>
      <w:r>
        <w:rPr>
          <w:rFonts w:hint="eastAsia"/>
          <w:sz w:val="24"/>
        </w:rPr>
        <w:t>10</w:t>
      </w:r>
      <w:r>
        <w:rPr>
          <w:rFonts w:hint="eastAsia"/>
          <w:sz w:val="24"/>
        </w:rPr>
        <w:t>个月投标单位为其缴纳的养老保险金证明，缴纳日期应在招标公告发布之日前，养老保险证明必须由当地社保部门出具的查询明细表原件并加盖社保部门印章或个人、集体对账单且可网上查询，需提供网上查询页面及查询途径）；</w:t>
      </w:r>
    </w:p>
    <w:p w:rsidR="00524BD4" w:rsidRDefault="008A226A">
      <w:pPr>
        <w:spacing w:line="440" w:lineRule="exact"/>
        <w:rPr>
          <w:sz w:val="24"/>
        </w:rPr>
      </w:pPr>
      <w:r>
        <w:rPr>
          <w:rFonts w:hint="eastAsia"/>
          <w:sz w:val="24"/>
        </w:rPr>
        <w:t>3.</w:t>
      </w:r>
      <w:r>
        <w:rPr>
          <w:rFonts w:hint="eastAsia"/>
          <w:sz w:val="24"/>
        </w:rPr>
        <w:t>8</w:t>
      </w:r>
      <w:r>
        <w:rPr>
          <w:rFonts w:hint="eastAsia"/>
          <w:sz w:val="24"/>
        </w:rPr>
        <w:t>投标人应提供企业注册地或项</w:t>
      </w:r>
      <w:r>
        <w:rPr>
          <w:rFonts w:hint="eastAsia"/>
          <w:sz w:val="24"/>
        </w:rPr>
        <w:t>目所在地检察机关出具的无行贿犯罪记录证明（符合</w:t>
      </w:r>
      <w:proofErr w:type="gramStart"/>
      <w:r>
        <w:rPr>
          <w:rFonts w:hint="eastAsia"/>
          <w:sz w:val="24"/>
        </w:rPr>
        <w:t>豫检会</w:t>
      </w:r>
      <w:proofErr w:type="gramEnd"/>
      <w:r>
        <w:rPr>
          <w:rFonts w:hint="eastAsia"/>
          <w:sz w:val="24"/>
        </w:rPr>
        <w:t>【</w:t>
      </w:r>
      <w:r>
        <w:rPr>
          <w:rFonts w:hint="eastAsia"/>
          <w:sz w:val="24"/>
        </w:rPr>
        <w:t>2015</w:t>
      </w:r>
      <w:r>
        <w:rPr>
          <w:rFonts w:hint="eastAsia"/>
          <w:sz w:val="24"/>
        </w:rPr>
        <w:t>】</w:t>
      </w:r>
      <w:r>
        <w:rPr>
          <w:rFonts w:hint="eastAsia"/>
          <w:sz w:val="24"/>
        </w:rPr>
        <w:t>7</w:t>
      </w:r>
      <w:r>
        <w:rPr>
          <w:rFonts w:hint="eastAsia"/>
          <w:sz w:val="24"/>
        </w:rPr>
        <w:t>号文规定，应针对投标单位、法定代表人和项目负责人进行无行贿犯罪记录查询）；</w:t>
      </w:r>
    </w:p>
    <w:p w:rsidR="00524BD4" w:rsidRDefault="008A226A">
      <w:pPr>
        <w:spacing w:line="440" w:lineRule="exact"/>
        <w:rPr>
          <w:sz w:val="24"/>
        </w:rPr>
      </w:pPr>
      <w:r>
        <w:rPr>
          <w:rFonts w:hint="eastAsia"/>
          <w:sz w:val="24"/>
        </w:rPr>
        <w:t>3.1</w:t>
      </w:r>
      <w:r>
        <w:rPr>
          <w:rFonts w:hint="eastAsia"/>
          <w:sz w:val="24"/>
        </w:rPr>
        <w:t>9</w:t>
      </w:r>
      <w:proofErr w:type="gramStart"/>
      <w:r>
        <w:rPr>
          <w:rFonts w:hint="eastAsia"/>
          <w:sz w:val="24"/>
        </w:rPr>
        <w:t>根据豫建〔</w:t>
      </w:r>
      <w:r>
        <w:rPr>
          <w:rFonts w:hint="eastAsia"/>
          <w:sz w:val="24"/>
        </w:rPr>
        <w:t>2016</w:t>
      </w:r>
      <w:r>
        <w:rPr>
          <w:rFonts w:hint="eastAsia"/>
          <w:sz w:val="24"/>
        </w:rPr>
        <w:t>〕</w:t>
      </w:r>
      <w:proofErr w:type="gramEnd"/>
      <w:r>
        <w:rPr>
          <w:rFonts w:hint="eastAsia"/>
          <w:sz w:val="24"/>
        </w:rPr>
        <w:t>38</w:t>
      </w:r>
      <w:r>
        <w:rPr>
          <w:rFonts w:hint="eastAsia"/>
          <w:sz w:val="24"/>
        </w:rPr>
        <w:t>号文规定，以上要求的所有证照应在“河南省建筑市场监管信息系统暨一体化工作平台”可查询；</w:t>
      </w:r>
    </w:p>
    <w:p w:rsidR="00524BD4" w:rsidRDefault="008A226A">
      <w:pPr>
        <w:spacing w:line="440" w:lineRule="exact"/>
        <w:rPr>
          <w:sz w:val="24"/>
        </w:rPr>
      </w:pPr>
      <w:r>
        <w:rPr>
          <w:rFonts w:hint="eastAsia"/>
          <w:sz w:val="24"/>
        </w:rPr>
        <w:t>3.1</w:t>
      </w:r>
      <w:r>
        <w:rPr>
          <w:rFonts w:hint="eastAsia"/>
          <w:sz w:val="24"/>
        </w:rPr>
        <w:t>0</w:t>
      </w:r>
      <w:r>
        <w:rPr>
          <w:rFonts w:hint="eastAsia"/>
          <w:sz w:val="24"/>
        </w:rPr>
        <w:t>投标人须提供“信用中国”网站失信被执行人、“重大税收违法案件当事人名单”以及“中国政府采购网站的政府采购严重违法失信行为名单”查询结果页面截图，若有不良记录，报名无效，执行财库【</w:t>
      </w:r>
      <w:r>
        <w:rPr>
          <w:rFonts w:hint="eastAsia"/>
          <w:sz w:val="24"/>
        </w:rPr>
        <w:t>2016</w:t>
      </w:r>
      <w:r>
        <w:rPr>
          <w:rFonts w:hint="eastAsia"/>
          <w:sz w:val="24"/>
        </w:rPr>
        <w:t>】</w:t>
      </w:r>
      <w:r>
        <w:rPr>
          <w:rFonts w:hint="eastAsia"/>
          <w:sz w:val="24"/>
        </w:rPr>
        <w:t>125</w:t>
      </w:r>
      <w:r>
        <w:rPr>
          <w:rFonts w:hint="eastAsia"/>
          <w:sz w:val="24"/>
        </w:rPr>
        <w:t>号文。</w:t>
      </w:r>
    </w:p>
    <w:p w:rsidR="00524BD4" w:rsidRDefault="008A226A">
      <w:pPr>
        <w:spacing w:line="440" w:lineRule="exact"/>
        <w:rPr>
          <w:sz w:val="24"/>
        </w:rPr>
      </w:pPr>
      <w:r>
        <w:rPr>
          <w:rFonts w:hint="eastAsia"/>
          <w:sz w:val="24"/>
        </w:rPr>
        <w:t>3.1</w:t>
      </w:r>
      <w:r>
        <w:rPr>
          <w:rFonts w:hint="eastAsia"/>
          <w:sz w:val="24"/>
        </w:rPr>
        <w:t>1</w:t>
      </w:r>
      <w:r>
        <w:rPr>
          <w:rFonts w:hint="eastAsia"/>
          <w:sz w:val="24"/>
        </w:rPr>
        <w:t>本次招标不接受联合体投标。</w:t>
      </w:r>
    </w:p>
    <w:p w:rsidR="00524BD4" w:rsidRDefault="008A226A">
      <w:pPr>
        <w:spacing w:line="440" w:lineRule="exact"/>
        <w:rPr>
          <w:b/>
          <w:bCs/>
          <w:sz w:val="24"/>
        </w:rPr>
      </w:pPr>
      <w:r>
        <w:rPr>
          <w:rFonts w:hint="eastAsia"/>
          <w:b/>
          <w:bCs/>
          <w:sz w:val="24"/>
        </w:rPr>
        <w:t>四、</w:t>
      </w:r>
      <w:r>
        <w:rPr>
          <w:rFonts w:hint="eastAsia"/>
          <w:b/>
          <w:bCs/>
          <w:sz w:val="24"/>
        </w:rPr>
        <w:t>报名及出售招标文件信息</w:t>
      </w:r>
    </w:p>
    <w:p w:rsidR="00524BD4" w:rsidRDefault="008A226A">
      <w:pPr>
        <w:spacing w:line="440" w:lineRule="exact"/>
        <w:rPr>
          <w:sz w:val="24"/>
        </w:rPr>
      </w:pPr>
      <w:r>
        <w:rPr>
          <w:rFonts w:hint="eastAsia"/>
          <w:sz w:val="24"/>
        </w:rPr>
        <w:t>4.1</w:t>
      </w:r>
      <w:r>
        <w:rPr>
          <w:rFonts w:hint="eastAsia"/>
          <w:sz w:val="24"/>
        </w:rPr>
        <w:t>报名时间：</w:t>
      </w:r>
      <w:r>
        <w:rPr>
          <w:rFonts w:hint="eastAsia"/>
          <w:sz w:val="24"/>
        </w:rPr>
        <w:t>2017</w:t>
      </w:r>
      <w:r>
        <w:rPr>
          <w:rFonts w:hint="eastAsia"/>
          <w:sz w:val="24"/>
        </w:rPr>
        <w:t>年</w:t>
      </w:r>
      <w:r>
        <w:rPr>
          <w:rFonts w:hint="eastAsia"/>
          <w:sz w:val="24"/>
        </w:rPr>
        <w:t xml:space="preserve"> 4</w:t>
      </w:r>
      <w:r>
        <w:rPr>
          <w:rFonts w:hint="eastAsia"/>
          <w:sz w:val="24"/>
        </w:rPr>
        <w:t>月</w:t>
      </w:r>
      <w:r>
        <w:rPr>
          <w:rFonts w:hint="eastAsia"/>
          <w:sz w:val="24"/>
        </w:rPr>
        <w:t xml:space="preserve"> 7</w:t>
      </w:r>
      <w:r>
        <w:rPr>
          <w:rFonts w:hint="eastAsia"/>
          <w:sz w:val="24"/>
        </w:rPr>
        <w:t xml:space="preserve">  </w:t>
      </w:r>
      <w:r>
        <w:rPr>
          <w:rFonts w:hint="eastAsia"/>
          <w:sz w:val="24"/>
        </w:rPr>
        <w:t>日至</w:t>
      </w:r>
      <w:r>
        <w:rPr>
          <w:rFonts w:hint="eastAsia"/>
          <w:sz w:val="24"/>
        </w:rPr>
        <w:t>2017</w:t>
      </w:r>
      <w:r>
        <w:rPr>
          <w:rFonts w:hint="eastAsia"/>
          <w:sz w:val="24"/>
        </w:rPr>
        <w:t>年</w:t>
      </w:r>
      <w:r>
        <w:rPr>
          <w:rFonts w:hint="eastAsia"/>
          <w:sz w:val="24"/>
        </w:rPr>
        <w:t>4</w:t>
      </w:r>
      <w:r>
        <w:rPr>
          <w:rFonts w:hint="eastAsia"/>
          <w:sz w:val="24"/>
        </w:rPr>
        <w:t xml:space="preserve"> </w:t>
      </w:r>
      <w:r>
        <w:rPr>
          <w:rFonts w:hint="eastAsia"/>
          <w:sz w:val="24"/>
        </w:rPr>
        <w:t>月</w:t>
      </w:r>
      <w:r>
        <w:rPr>
          <w:rFonts w:hint="eastAsia"/>
          <w:sz w:val="24"/>
        </w:rPr>
        <w:t>13</w:t>
      </w:r>
      <w:r>
        <w:rPr>
          <w:rFonts w:hint="eastAsia"/>
          <w:sz w:val="24"/>
        </w:rPr>
        <w:t xml:space="preserve">  </w:t>
      </w:r>
      <w:r>
        <w:rPr>
          <w:rFonts w:hint="eastAsia"/>
          <w:sz w:val="24"/>
        </w:rPr>
        <w:t>日。</w:t>
      </w:r>
    </w:p>
    <w:p w:rsidR="00524BD4" w:rsidRDefault="008A226A">
      <w:pPr>
        <w:spacing w:line="440" w:lineRule="exact"/>
        <w:rPr>
          <w:sz w:val="24"/>
        </w:rPr>
      </w:pPr>
      <w:r>
        <w:rPr>
          <w:rFonts w:hint="eastAsia"/>
          <w:sz w:val="24"/>
        </w:rPr>
        <w:t>4.2</w:t>
      </w:r>
      <w:r>
        <w:rPr>
          <w:rFonts w:hint="eastAsia"/>
          <w:sz w:val="24"/>
        </w:rPr>
        <w:t>招标文件出售及获取方式：该项目实施网上报名、网上出售招标文件，潜在投标人报名前先登录平顶山市公共资源交易网</w:t>
      </w:r>
      <w:r>
        <w:rPr>
          <w:rFonts w:hint="eastAsia"/>
          <w:sz w:val="24"/>
        </w:rPr>
        <w:t>(</w:t>
      </w:r>
      <w:r>
        <w:rPr>
          <w:rFonts w:hint="eastAsia"/>
          <w:sz w:val="24"/>
        </w:rPr>
        <w:t>网址：</w:t>
      </w:r>
      <w:r>
        <w:rPr>
          <w:rFonts w:hint="eastAsia"/>
          <w:sz w:val="24"/>
        </w:rPr>
        <w:t>www.pdsggzy.com</w:t>
      </w:r>
      <w:r>
        <w:rPr>
          <w:rFonts w:hint="eastAsia"/>
          <w:sz w:val="24"/>
        </w:rPr>
        <w:t>）进行“企业注册”，并到平顶山公共资源交易中心办理</w:t>
      </w:r>
      <w:r>
        <w:rPr>
          <w:rFonts w:hint="eastAsia"/>
          <w:sz w:val="24"/>
        </w:rPr>
        <w:t>CA</w:t>
      </w:r>
      <w:r>
        <w:rPr>
          <w:rFonts w:hint="eastAsia"/>
          <w:sz w:val="24"/>
        </w:rPr>
        <w:t>数字证书。潜在投标人报名，下载招标文件需凭</w:t>
      </w:r>
      <w:r>
        <w:rPr>
          <w:rFonts w:hint="eastAsia"/>
          <w:sz w:val="24"/>
        </w:rPr>
        <w:t>CA</w:t>
      </w:r>
      <w:r>
        <w:rPr>
          <w:rFonts w:hint="eastAsia"/>
          <w:sz w:val="24"/>
        </w:rPr>
        <w:t>数字证书通过平顶山市公共资源交易网“供应商登录”入口进行具体操作，请查看平顶山市公共资源交易</w:t>
      </w:r>
      <w:proofErr w:type="gramStart"/>
      <w:r>
        <w:rPr>
          <w:rFonts w:hint="eastAsia"/>
          <w:sz w:val="24"/>
        </w:rPr>
        <w:t>网供应</w:t>
      </w:r>
      <w:proofErr w:type="gramEnd"/>
      <w:r>
        <w:rPr>
          <w:rFonts w:hint="eastAsia"/>
          <w:sz w:val="24"/>
        </w:rPr>
        <w:t>商登录上的投标操作手册。</w:t>
      </w:r>
    </w:p>
    <w:p w:rsidR="00524BD4" w:rsidRDefault="008A226A">
      <w:pPr>
        <w:spacing w:line="440" w:lineRule="exact"/>
        <w:rPr>
          <w:sz w:val="24"/>
        </w:rPr>
      </w:pPr>
      <w:r>
        <w:rPr>
          <w:rFonts w:hint="eastAsia"/>
          <w:sz w:val="24"/>
        </w:rPr>
        <w:t>4.3</w:t>
      </w:r>
      <w:r>
        <w:rPr>
          <w:rFonts w:hint="eastAsia"/>
          <w:sz w:val="24"/>
        </w:rPr>
        <w:t>招标文件售价及缴费方式：</w:t>
      </w:r>
      <w:r>
        <w:rPr>
          <w:rFonts w:hint="eastAsia"/>
          <w:sz w:val="24"/>
        </w:rPr>
        <w:t>500</w:t>
      </w:r>
      <w:r>
        <w:rPr>
          <w:rFonts w:hint="eastAsia"/>
          <w:sz w:val="24"/>
        </w:rPr>
        <w:t>元</w:t>
      </w:r>
      <w:r>
        <w:rPr>
          <w:rFonts w:hint="eastAsia"/>
          <w:sz w:val="24"/>
        </w:rPr>
        <w:t>/</w:t>
      </w:r>
      <w:r>
        <w:rPr>
          <w:rFonts w:hint="eastAsia"/>
          <w:sz w:val="24"/>
        </w:rPr>
        <w:t>份，售后不退；潜在投标人必须从基本账户转入招标文件费：</w:t>
      </w:r>
    </w:p>
    <w:p w:rsidR="00524BD4" w:rsidRDefault="008A226A">
      <w:pPr>
        <w:spacing w:line="440" w:lineRule="exact"/>
        <w:rPr>
          <w:sz w:val="24"/>
        </w:rPr>
      </w:pPr>
      <w:r>
        <w:rPr>
          <w:rFonts w:hint="eastAsia"/>
          <w:sz w:val="24"/>
        </w:rPr>
        <w:t>收款账号：</w:t>
      </w:r>
      <w:r>
        <w:rPr>
          <w:rFonts w:hint="eastAsia"/>
          <w:sz w:val="24"/>
        </w:rPr>
        <w:t>6013301012010093076</w:t>
      </w:r>
    </w:p>
    <w:p w:rsidR="00524BD4" w:rsidRDefault="008A226A">
      <w:pPr>
        <w:spacing w:line="440" w:lineRule="exact"/>
        <w:rPr>
          <w:sz w:val="24"/>
        </w:rPr>
      </w:pPr>
      <w:r>
        <w:rPr>
          <w:rFonts w:hint="eastAsia"/>
          <w:sz w:val="24"/>
        </w:rPr>
        <w:t>单位：平顶山市公共资源交易中心</w:t>
      </w:r>
    </w:p>
    <w:p w:rsidR="00524BD4" w:rsidRDefault="008A226A">
      <w:pPr>
        <w:spacing w:line="440" w:lineRule="exact"/>
        <w:rPr>
          <w:sz w:val="24"/>
        </w:rPr>
      </w:pPr>
      <w:r>
        <w:rPr>
          <w:rFonts w:hint="eastAsia"/>
          <w:sz w:val="24"/>
        </w:rPr>
        <w:t>银行</w:t>
      </w:r>
      <w:r>
        <w:rPr>
          <w:rFonts w:hint="eastAsia"/>
          <w:sz w:val="24"/>
        </w:rPr>
        <w:t>:</w:t>
      </w:r>
      <w:r>
        <w:rPr>
          <w:rFonts w:hint="eastAsia"/>
          <w:sz w:val="24"/>
        </w:rPr>
        <w:t>平顶山银行股份有限公司行政中心支行</w:t>
      </w:r>
    </w:p>
    <w:p w:rsidR="00524BD4" w:rsidRDefault="008A226A">
      <w:pPr>
        <w:spacing w:line="440" w:lineRule="exact"/>
        <w:rPr>
          <w:sz w:val="24"/>
        </w:rPr>
      </w:pPr>
      <w:r>
        <w:rPr>
          <w:rFonts w:hint="eastAsia"/>
          <w:sz w:val="24"/>
        </w:rPr>
        <w:t>注：潜在投标人缴纳招标文件费时，银行转账单应注明</w:t>
      </w:r>
      <w:r>
        <w:rPr>
          <w:rFonts w:hint="eastAsia"/>
          <w:sz w:val="24"/>
        </w:rPr>
        <w:t>*****</w:t>
      </w:r>
      <w:r>
        <w:rPr>
          <w:rFonts w:hint="eastAsia"/>
          <w:sz w:val="24"/>
        </w:rPr>
        <w:t>项目及保证金编号</w:t>
      </w:r>
      <w:r>
        <w:rPr>
          <w:rFonts w:hint="eastAsia"/>
          <w:sz w:val="24"/>
        </w:rPr>
        <w:t>招标文件费，</w:t>
      </w:r>
    </w:p>
    <w:p w:rsidR="00524BD4" w:rsidRDefault="00524BD4">
      <w:pPr>
        <w:spacing w:line="440" w:lineRule="exact"/>
        <w:rPr>
          <w:sz w:val="24"/>
        </w:rPr>
      </w:pPr>
    </w:p>
    <w:p w:rsidR="00524BD4" w:rsidRPr="008A226A" w:rsidRDefault="00524BD4">
      <w:pPr>
        <w:spacing w:line="440" w:lineRule="exact"/>
        <w:rPr>
          <w:sz w:val="24"/>
        </w:rPr>
      </w:pPr>
    </w:p>
    <w:p w:rsidR="00524BD4" w:rsidRDefault="008A226A">
      <w:pPr>
        <w:spacing w:line="440" w:lineRule="exact"/>
        <w:rPr>
          <w:sz w:val="24"/>
        </w:rPr>
      </w:pPr>
      <w:r>
        <w:rPr>
          <w:rFonts w:hint="eastAsia"/>
          <w:sz w:val="24"/>
        </w:rPr>
        <w:t>开标时提交银行汇款回执单，未按以上要求缴纳招标文件费和提交银行汇款回执单或在报名截止之后缴纳招标文件费的，拒收其投标文件。</w:t>
      </w:r>
    </w:p>
    <w:p w:rsidR="00524BD4" w:rsidRDefault="008A226A">
      <w:pPr>
        <w:spacing w:line="440" w:lineRule="exact"/>
        <w:rPr>
          <w:b/>
          <w:bCs/>
          <w:sz w:val="24"/>
        </w:rPr>
      </w:pPr>
      <w:r>
        <w:rPr>
          <w:rFonts w:hint="eastAsia"/>
          <w:b/>
          <w:bCs/>
          <w:sz w:val="24"/>
        </w:rPr>
        <w:t>五、投标文件的递交</w:t>
      </w:r>
    </w:p>
    <w:p w:rsidR="00524BD4" w:rsidRDefault="008A226A">
      <w:pPr>
        <w:spacing w:line="440" w:lineRule="exact"/>
        <w:rPr>
          <w:sz w:val="24"/>
        </w:rPr>
      </w:pPr>
      <w:r>
        <w:rPr>
          <w:rFonts w:hint="eastAsia"/>
          <w:sz w:val="24"/>
        </w:rPr>
        <w:t>5.1</w:t>
      </w:r>
      <w:r>
        <w:rPr>
          <w:rFonts w:hint="eastAsia"/>
          <w:sz w:val="24"/>
        </w:rPr>
        <w:t>投标文件递交截止时间：</w:t>
      </w:r>
      <w:r>
        <w:rPr>
          <w:rFonts w:hint="eastAsia"/>
          <w:sz w:val="24"/>
        </w:rPr>
        <w:t>2017</w:t>
      </w:r>
      <w:r>
        <w:rPr>
          <w:rFonts w:hint="eastAsia"/>
          <w:sz w:val="24"/>
        </w:rPr>
        <w:t>年</w:t>
      </w:r>
      <w:r>
        <w:rPr>
          <w:rFonts w:hint="eastAsia"/>
          <w:sz w:val="24"/>
        </w:rPr>
        <w:t xml:space="preserve"> 4</w:t>
      </w:r>
      <w:r>
        <w:rPr>
          <w:rFonts w:hint="eastAsia"/>
          <w:sz w:val="24"/>
        </w:rPr>
        <w:t xml:space="preserve">  </w:t>
      </w:r>
      <w:r>
        <w:rPr>
          <w:rFonts w:hint="eastAsia"/>
          <w:sz w:val="24"/>
        </w:rPr>
        <w:t>月</w:t>
      </w:r>
      <w:r>
        <w:rPr>
          <w:rFonts w:hint="eastAsia"/>
          <w:sz w:val="24"/>
        </w:rPr>
        <w:t xml:space="preserve"> 28</w:t>
      </w:r>
      <w:r>
        <w:rPr>
          <w:rFonts w:hint="eastAsia"/>
          <w:sz w:val="24"/>
        </w:rPr>
        <w:t xml:space="preserve">  </w:t>
      </w:r>
      <w:r>
        <w:rPr>
          <w:rFonts w:hint="eastAsia"/>
          <w:sz w:val="24"/>
        </w:rPr>
        <w:t>日</w:t>
      </w:r>
      <w:r>
        <w:rPr>
          <w:rFonts w:hint="eastAsia"/>
          <w:sz w:val="24"/>
        </w:rPr>
        <w:t>10</w:t>
      </w:r>
      <w:bookmarkStart w:id="5" w:name="_GoBack"/>
      <w:bookmarkEnd w:id="5"/>
      <w:r>
        <w:rPr>
          <w:rFonts w:hint="eastAsia"/>
          <w:sz w:val="24"/>
        </w:rPr>
        <w:t xml:space="preserve">  </w:t>
      </w:r>
      <w:r>
        <w:rPr>
          <w:rFonts w:hint="eastAsia"/>
          <w:sz w:val="24"/>
        </w:rPr>
        <w:t>时</w:t>
      </w:r>
      <w:r>
        <w:rPr>
          <w:rFonts w:hint="eastAsia"/>
          <w:sz w:val="24"/>
        </w:rPr>
        <w:t xml:space="preserve">0  </w:t>
      </w:r>
      <w:r>
        <w:rPr>
          <w:rFonts w:hint="eastAsia"/>
          <w:sz w:val="24"/>
        </w:rPr>
        <w:t>分。</w:t>
      </w:r>
    </w:p>
    <w:p w:rsidR="00524BD4" w:rsidRDefault="008A226A">
      <w:pPr>
        <w:spacing w:line="440" w:lineRule="exact"/>
        <w:rPr>
          <w:sz w:val="24"/>
        </w:rPr>
      </w:pPr>
      <w:r>
        <w:rPr>
          <w:rFonts w:hint="eastAsia"/>
          <w:sz w:val="24"/>
        </w:rPr>
        <w:t>5.2</w:t>
      </w:r>
      <w:r>
        <w:rPr>
          <w:rFonts w:hint="eastAsia"/>
          <w:sz w:val="24"/>
        </w:rPr>
        <w:t>投标文件递交地点</w:t>
      </w:r>
      <w:r>
        <w:rPr>
          <w:rFonts w:hint="eastAsia"/>
          <w:sz w:val="24"/>
        </w:rPr>
        <w:t>:</w:t>
      </w:r>
      <w:r>
        <w:rPr>
          <w:rFonts w:hint="eastAsia"/>
          <w:sz w:val="24"/>
        </w:rPr>
        <w:t>平顶山市公共资源交易中心。</w:t>
      </w:r>
    </w:p>
    <w:p w:rsidR="00524BD4" w:rsidRDefault="008A226A">
      <w:pPr>
        <w:spacing w:line="440" w:lineRule="exact"/>
        <w:rPr>
          <w:sz w:val="24"/>
        </w:rPr>
      </w:pPr>
      <w:r>
        <w:rPr>
          <w:rFonts w:hint="eastAsia"/>
          <w:sz w:val="24"/>
        </w:rPr>
        <w:t>5.3</w:t>
      </w:r>
      <w:r>
        <w:rPr>
          <w:rFonts w:hint="eastAsia"/>
          <w:sz w:val="24"/>
        </w:rPr>
        <w:t>逾期送达指定地点的投标文件，招标人不予受理。</w:t>
      </w:r>
    </w:p>
    <w:p w:rsidR="00524BD4" w:rsidRDefault="008A226A">
      <w:pPr>
        <w:spacing w:line="440" w:lineRule="exact"/>
        <w:rPr>
          <w:sz w:val="24"/>
        </w:rPr>
      </w:pPr>
      <w:r>
        <w:rPr>
          <w:rFonts w:hint="eastAsia"/>
          <w:sz w:val="24"/>
        </w:rPr>
        <w:t>5.4</w:t>
      </w:r>
      <w:r>
        <w:rPr>
          <w:rFonts w:hint="eastAsia"/>
          <w:sz w:val="24"/>
        </w:rPr>
        <w:t>未通过平顶山市公共资源交易网下载招标文件的投标人，其投标文件将拒收。</w:t>
      </w:r>
    </w:p>
    <w:p w:rsidR="00524BD4" w:rsidRDefault="008A226A">
      <w:pPr>
        <w:spacing w:line="440" w:lineRule="exact"/>
        <w:rPr>
          <w:b/>
          <w:bCs/>
          <w:sz w:val="24"/>
        </w:rPr>
      </w:pPr>
      <w:r>
        <w:rPr>
          <w:rFonts w:hint="eastAsia"/>
          <w:b/>
          <w:bCs/>
          <w:sz w:val="24"/>
        </w:rPr>
        <w:t>六、发布招标公告的媒介</w:t>
      </w:r>
    </w:p>
    <w:p w:rsidR="00524BD4" w:rsidRDefault="008A226A">
      <w:pPr>
        <w:spacing w:line="440" w:lineRule="exact"/>
        <w:rPr>
          <w:sz w:val="24"/>
        </w:rPr>
      </w:pPr>
      <w:r>
        <w:rPr>
          <w:rFonts w:hint="eastAsia"/>
          <w:sz w:val="24"/>
        </w:rPr>
        <w:t>本次招标公告同时在《中国采购与招标网》《河南招标采购综合网》《河南省政府采购网》《平顶山市政府采购网》《河南省公共资源交易公共服务平台》《平顶山市公共资源交易网》《鲁山县政府采购网》等网站上发布。</w:t>
      </w:r>
    </w:p>
    <w:p w:rsidR="00524BD4" w:rsidRDefault="008A226A">
      <w:pPr>
        <w:spacing w:line="440" w:lineRule="exact"/>
        <w:rPr>
          <w:b/>
          <w:bCs/>
          <w:sz w:val="24"/>
        </w:rPr>
      </w:pPr>
      <w:r>
        <w:rPr>
          <w:rFonts w:hint="eastAsia"/>
          <w:b/>
          <w:bCs/>
          <w:sz w:val="24"/>
        </w:rPr>
        <w:t>七、联系方式</w:t>
      </w:r>
    </w:p>
    <w:p w:rsidR="00524BD4" w:rsidRDefault="008A226A">
      <w:pPr>
        <w:spacing w:line="440" w:lineRule="exact"/>
        <w:rPr>
          <w:sz w:val="24"/>
        </w:rPr>
      </w:pPr>
      <w:r>
        <w:rPr>
          <w:rFonts w:hint="eastAsia"/>
          <w:sz w:val="24"/>
        </w:rPr>
        <w:t>招标人：鲁山县粮食局</w:t>
      </w:r>
    </w:p>
    <w:p w:rsidR="00524BD4" w:rsidRDefault="008A226A">
      <w:pPr>
        <w:spacing w:line="440" w:lineRule="exact"/>
        <w:rPr>
          <w:sz w:val="24"/>
        </w:rPr>
      </w:pPr>
      <w:r>
        <w:rPr>
          <w:rFonts w:hint="eastAsia"/>
          <w:sz w:val="24"/>
        </w:rPr>
        <w:t>联系人：王先生</w:t>
      </w:r>
      <w:r>
        <w:rPr>
          <w:rFonts w:hint="eastAsia"/>
          <w:sz w:val="24"/>
        </w:rPr>
        <w:t xml:space="preserve">           </w:t>
      </w:r>
      <w:r>
        <w:rPr>
          <w:rFonts w:hint="eastAsia"/>
          <w:sz w:val="24"/>
        </w:rPr>
        <w:t>联系电话：</w:t>
      </w:r>
      <w:r>
        <w:rPr>
          <w:rFonts w:hint="eastAsia"/>
          <w:sz w:val="24"/>
        </w:rPr>
        <w:t xml:space="preserve"> 1823756816</w:t>
      </w:r>
      <w:r>
        <w:rPr>
          <w:rFonts w:hint="eastAsia"/>
          <w:sz w:val="24"/>
        </w:rPr>
        <w:t>0</w:t>
      </w:r>
    </w:p>
    <w:p w:rsidR="00524BD4" w:rsidRDefault="008A226A">
      <w:pPr>
        <w:spacing w:line="440" w:lineRule="exact"/>
        <w:rPr>
          <w:sz w:val="24"/>
        </w:rPr>
      </w:pPr>
      <w:r>
        <w:rPr>
          <w:rFonts w:hint="eastAsia"/>
          <w:sz w:val="24"/>
        </w:rPr>
        <w:t>招标代理机构：中建联勘测规划设计有限公司</w:t>
      </w:r>
    </w:p>
    <w:p w:rsidR="00524BD4" w:rsidRDefault="008A226A">
      <w:pPr>
        <w:spacing w:line="440" w:lineRule="exact"/>
        <w:rPr>
          <w:sz w:val="24"/>
        </w:rPr>
      </w:pPr>
      <w:r>
        <w:rPr>
          <w:rFonts w:hint="eastAsia"/>
          <w:sz w:val="24"/>
        </w:rPr>
        <w:t>联系人：</w:t>
      </w:r>
      <w:r>
        <w:rPr>
          <w:rFonts w:hint="eastAsia"/>
          <w:sz w:val="24"/>
        </w:rPr>
        <w:t xml:space="preserve">  </w:t>
      </w:r>
      <w:r>
        <w:rPr>
          <w:rFonts w:hint="eastAsia"/>
          <w:sz w:val="24"/>
        </w:rPr>
        <w:t>张女士</w:t>
      </w:r>
      <w:r>
        <w:rPr>
          <w:rFonts w:hint="eastAsia"/>
          <w:sz w:val="24"/>
        </w:rPr>
        <w:t xml:space="preserve">     </w:t>
      </w:r>
      <w:r>
        <w:rPr>
          <w:rFonts w:hint="eastAsia"/>
          <w:sz w:val="24"/>
        </w:rPr>
        <w:t>联系电话：</w:t>
      </w:r>
      <w:r>
        <w:rPr>
          <w:rFonts w:hint="eastAsia"/>
          <w:sz w:val="24"/>
        </w:rPr>
        <w:t xml:space="preserve"> 15617303607</w:t>
      </w:r>
    </w:p>
    <w:p w:rsidR="00524BD4" w:rsidRDefault="008A226A">
      <w:pPr>
        <w:spacing w:line="440" w:lineRule="exact"/>
        <w:rPr>
          <w:sz w:val="24"/>
        </w:rPr>
      </w:pPr>
      <w:r>
        <w:rPr>
          <w:rFonts w:hint="eastAsia"/>
          <w:sz w:val="24"/>
        </w:rPr>
        <w:t>地址：平顶山市建设路与</w:t>
      </w:r>
      <w:proofErr w:type="gramStart"/>
      <w:r>
        <w:rPr>
          <w:rFonts w:hint="eastAsia"/>
          <w:sz w:val="24"/>
        </w:rPr>
        <w:t>凌云路</w:t>
      </w:r>
      <w:proofErr w:type="gramEnd"/>
      <w:r>
        <w:rPr>
          <w:rFonts w:hint="eastAsia"/>
          <w:sz w:val="24"/>
        </w:rPr>
        <w:t>交叉口向东</w:t>
      </w:r>
      <w:r>
        <w:rPr>
          <w:rFonts w:hint="eastAsia"/>
          <w:sz w:val="24"/>
        </w:rPr>
        <w:t>50</w:t>
      </w:r>
      <w:r>
        <w:rPr>
          <w:rFonts w:hint="eastAsia"/>
          <w:sz w:val="24"/>
        </w:rPr>
        <w:t>米路南</w:t>
      </w:r>
      <w:r>
        <w:rPr>
          <w:rFonts w:hint="eastAsia"/>
          <w:sz w:val="24"/>
        </w:rPr>
        <w:t xml:space="preserve">  </w:t>
      </w:r>
      <w:r>
        <w:rPr>
          <w:rFonts w:hint="eastAsia"/>
          <w:sz w:val="24"/>
        </w:rPr>
        <w:t>嘉德商务宾馆四楼</w:t>
      </w:r>
      <w:r>
        <w:rPr>
          <w:rFonts w:hint="eastAsia"/>
          <w:sz w:val="24"/>
        </w:rPr>
        <w:t xml:space="preserve"> </w:t>
      </w:r>
    </w:p>
    <w:p w:rsidR="00524BD4" w:rsidRDefault="00524BD4">
      <w:pPr>
        <w:spacing w:line="440" w:lineRule="exact"/>
        <w:rPr>
          <w:sz w:val="24"/>
        </w:rPr>
      </w:pPr>
    </w:p>
    <w:p w:rsidR="00524BD4" w:rsidRDefault="00524BD4">
      <w:pPr>
        <w:spacing w:line="440" w:lineRule="exact"/>
        <w:rPr>
          <w:sz w:val="24"/>
        </w:rPr>
      </w:pPr>
    </w:p>
    <w:p w:rsidR="00524BD4" w:rsidRDefault="00524BD4">
      <w:pPr>
        <w:spacing w:line="400" w:lineRule="exact"/>
        <w:rPr>
          <w:sz w:val="24"/>
        </w:rPr>
      </w:pPr>
    </w:p>
    <w:sectPr w:rsidR="00524B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28F54B0"/>
    <w:rsid w:val="00012969"/>
    <w:rsid w:val="0012079A"/>
    <w:rsid w:val="00524BD4"/>
    <w:rsid w:val="008A226A"/>
    <w:rsid w:val="00C50780"/>
    <w:rsid w:val="00D31DC8"/>
    <w:rsid w:val="00DD5B6D"/>
    <w:rsid w:val="028F54B0"/>
    <w:rsid w:val="0B5040FB"/>
    <w:rsid w:val="14094CF9"/>
    <w:rsid w:val="141561D4"/>
    <w:rsid w:val="151C728A"/>
    <w:rsid w:val="26B83A5D"/>
    <w:rsid w:val="2F401806"/>
    <w:rsid w:val="35FF5614"/>
    <w:rsid w:val="38BF3C84"/>
    <w:rsid w:val="39FC2BE3"/>
    <w:rsid w:val="3A706E2E"/>
    <w:rsid w:val="3CE772BC"/>
    <w:rsid w:val="53FF218A"/>
    <w:rsid w:val="57935D5F"/>
    <w:rsid w:val="5AE53BEF"/>
    <w:rsid w:val="647A678D"/>
    <w:rsid w:val="64C2142B"/>
    <w:rsid w:val="76DF11F3"/>
    <w:rsid w:val="77BA2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eastAsia="宋体" w:hAnsi="宋体" w:cs="宋体"/>
      <w:kern w:val="0"/>
      <w:sz w:val="24"/>
    </w:rPr>
  </w:style>
  <w:style w:type="character" w:styleId="a6">
    <w:name w:val="annotation reference"/>
    <w:basedOn w:val="a0"/>
    <w:qFormat/>
    <w:rPr>
      <w:sz w:val="21"/>
      <w:szCs w:val="21"/>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中建联勘测规划设计有限公司:赵秀英</cp:lastModifiedBy>
  <cp:revision>4</cp:revision>
  <cp:lastPrinted>2017-04-05T11:28:00Z</cp:lastPrinted>
  <dcterms:created xsi:type="dcterms:W3CDTF">2017-03-21T06:59:00Z</dcterms:created>
  <dcterms:modified xsi:type="dcterms:W3CDTF">2017-04-06T08:06:00Z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